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79B" w:rsidRPr="00671B69" w:rsidRDefault="0038079B" w:rsidP="0038079B">
      <w:pPr>
        <w:spacing w:after="0" w:line="240" w:lineRule="auto"/>
        <w:jc w:val="center"/>
        <w:rPr>
          <w:rFonts w:ascii="Times New Roman" w:hAnsi="Times New Roman" w:cs="Times New Roman"/>
          <w:sz w:val="24"/>
          <w:szCs w:val="24"/>
        </w:rPr>
      </w:pPr>
      <w:r w:rsidRPr="00671B69">
        <w:rPr>
          <w:rFonts w:ascii="Times New Roman" w:hAnsi="Times New Roman" w:cs="Times New Roman"/>
          <w:noProof/>
          <w:sz w:val="24"/>
          <w:szCs w:val="24"/>
          <w:lang w:eastAsia="pt-BR"/>
        </w:rPr>
        <w:drawing>
          <wp:inline distT="0" distB="0" distL="0" distR="0">
            <wp:extent cx="2316480" cy="1017905"/>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1017905"/>
                    </a:xfrm>
                    <a:prstGeom prst="rect">
                      <a:avLst/>
                    </a:prstGeom>
                    <a:noFill/>
                  </pic:spPr>
                </pic:pic>
              </a:graphicData>
            </a:graphic>
          </wp:inline>
        </w:drawing>
      </w:r>
    </w:p>
    <w:p w:rsidR="0038079B" w:rsidRPr="00671B69" w:rsidRDefault="0038079B" w:rsidP="0038079B">
      <w:pPr>
        <w:spacing w:after="0" w:line="240" w:lineRule="auto"/>
        <w:jc w:val="center"/>
        <w:rPr>
          <w:rFonts w:ascii="Times New Roman" w:hAnsi="Times New Roman" w:cs="Times New Roman"/>
          <w:sz w:val="24"/>
          <w:szCs w:val="24"/>
        </w:rPr>
      </w:pPr>
      <w:r w:rsidRPr="00671B69">
        <w:rPr>
          <w:rFonts w:ascii="Times New Roman" w:hAnsi="Times New Roman" w:cs="Times New Roman"/>
          <w:sz w:val="24"/>
          <w:szCs w:val="24"/>
        </w:rPr>
        <w:t>CENTRO UNIVERSITÁRIO VALE DO SALGADO</w:t>
      </w:r>
      <w:r>
        <w:rPr>
          <w:rFonts w:ascii="Times New Roman" w:hAnsi="Times New Roman" w:cs="Times New Roman"/>
          <w:sz w:val="24"/>
          <w:szCs w:val="24"/>
        </w:rPr>
        <w:t xml:space="preserve"> – UNIVS</w:t>
      </w:r>
    </w:p>
    <w:p w:rsidR="0038079B" w:rsidRDefault="0038079B" w:rsidP="0038079B">
      <w:pPr>
        <w:spacing w:after="0" w:line="240" w:lineRule="auto"/>
        <w:jc w:val="center"/>
        <w:rPr>
          <w:rFonts w:ascii="Times New Roman" w:hAnsi="Times New Roman" w:cs="Times New Roman"/>
          <w:sz w:val="24"/>
          <w:szCs w:val="24"/>
        </w:rPr>
      </w:pPr>
      <w:r w:rsidRPr="0038079B">
        <w:rPr>
          <w:rFonts w:ascii="Times New Roman" w:hAnsi="Times New Roman" w:cs="Times New Roman"/>
          <w:sz w:val="24"/>
          <w:szCs w:val="24"/>
        </w:rPr>
        <w:t>BACHARELADO EM SERVIÇO SOCIAL</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r w:rsidRPr="0038079B">
        <w:rPr>
          <w:rFonts w:ascii="Times New Roman" w:hAnsi="Times New Roman" w:cs="Times New Roman"/>
          <w:sz w:val="24"/>
          <w:szCs w:val="24"/>
        </w:rPr>
        <w:t>MARÉCIA RIBEIRO DA SILVA</w:t>
      </w: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b/>
          <w:bCs/>
          <w:sz w:val="24"/>
          <w:szCs w:val="24"/>
        </w:rPr>
      </w:pPr>
      <w:r w:rsidRPr="0038079B">
        <w:rPr>
          <w:rFonts w:ascii="Times New Roman" w:hAnsi="Times New Roman" w:cs="Times New Roman"/>
          <w:b/>
          <w:bCs/>
          <w:sz w:val="24"/>
          <w:szCs w:val="24"/>
        </w:rPr>
        <w:t>OS POSSÍVEIS DESAFIOS NO ACESSO E PERMANENCIA DAS PESSOAS TRANS NA EDUCAÇÃO</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r w:rsidRPr="00671B69">
        <w:rPr>
          <w:rFonts w:ascii="Times New Roman" w:hAnsi="Times New Roman" w:cs="Times New Roman"/>
          <w:sz w:val="24"/>
          <w:szCs w:val="24"/>
        </w:rPr>
        <w:t>ICÓ – CE</w:t>
      </w:r>
    </w:p>
    <w:p w:rsidR="0038079B" w:rsidRDefault="0038079B" w:rsidP="0038079B">
      <w:pPr>
        <w:spacing w:after="0" w:line="240" w:lineRule="auto"/>
        <w:jc w:val="center"/>
        <w:rPr>
          <w:rFonts w:ascii="Times New Roman" w:hAnsi="Times New Roman" w:cs="Times New Roman"/>
          <w:sz w:val="24"/>
          <w:szCs w:val="24"/>
        </w:rPr>
      </w:pPr>
      <w:r w:rsidRPr="00671B69">
        <w:rPr>
          <w:rFonts w:ascii="Times New Roman" w:hAnsi="Times New Roman" w:cs="Times New Roman"/>
          <w:sz w:val="24"/>
          <w:szCs w:val="24"/>
        </w:rPr>
        <w:t>2021</w:t>
      </w:r>
    </w:p>
    <w:p w:rsidR="0038079B" w:rsidRPr="00671B69" w:rsidRDefault="0038079B" w:rsidP="0038079B">
      <w:pPr>
        <w:spacing w:after="0" w:line="240" w:lineRule="auto"/>
        <w:jc w:val="center"/>
        <w:rPr>
          <w:rFonts w:ascii="Times New Roman" w:hAnsi="Times New Roman" w:cs="Times New Roman"/>
          <w:sz w:val="24"/>
          <w:szCs w:val="24"/>
        </w:rPr>
      </w:pPr>
      <w:r w:rsidRPr="0038079B">
        <w:rPr>
          <w:rFonts w:ascii="Times New Roman" w:hAnsi="Times New Roman" w:cs="Times New Roman"/>
          <w:sz w:val="24"/>
          <w:szCs w:val="24"/>
        </w:rPr>
        <w:lastRenderedPageBreak/>
        <w:t>MARÉCIA RIBEIRO DA SILVA</w:t>
      </w: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b/>
          <w:bCs/>
          <w:sz w:val="24"/>
          <w:szCs w:val="24"/>
        </w:rPr>
      </w:pPr>
      <w:r w:rsidRPr="0038079B">
        <w:rPr>
          <w:rFonts w:ascii="Times New Roman" w:hAnsi="Times New Roman" w:cs="Times New Roman"/>
          <w:b/>
          <w:bCs/>
          <w:sz w:val="24"/>
          <w:szCs w:val="24"/>
        </w:rPr>
        <w:t>OS POSSÍVEIS DESAFIOS NO ACESSO E PERMANENCIA DAS PESSOAS TRANS NA EDUCAÇÃO</w:t>
      </w:r>
    </w:p>
    <w:p w:rsidR="0038079B" w:rsidRDefault="0038079B" w:rsidP="0038079B">
      <w:pPr>
        <w:spacing w:after="0" w:line="240" w:lineRule="auto"/>
        <w:jc w:val="center"/>
        <w:rPr>
          <w:rFonts w:ascii="Times New Roman" w:hAnsi="Times New Roman" w:cs="Times New Roman"/>
          <w:b/>
          <w:bCs/>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ind w:left="4536"/>
        <w:jc w:val="both"/>
        <w:rPr>
          <w:rFonts w:ascii="Times New Roman" w:hAnsi="Times New Roman" w:cs="Times New Roman"/>
          <w:sz w:val="24"/>
          <w:szCs w:val="24"/>
        </w:rPr>
      </w:pPr>
      <w:r w:rsidRPr="0038079B">
        <w:rPr>
          <w:rFonts w:ascii="Times New Roman" w:hAnsi="Times New Roman" w:cs="Times New Roman"/>
          <w:sz w:val="24"/>
          <w:szCs w:val="24"/>
        </w:rPr>
        <w:t xml:space="preserve">Monografia submetida à disciplina do TCC II do curso Bacharelado em Serviço Social do Centro Universitário Vale do Salgado </w:t>
      </w:r>
      <w:r>
        <w:rPr>
          <w:rFonts w:ascii="Times New Roman" w:hAnsi="Times New Roman" w:cs="Times New Roman"/>
          <w:sz w:val="24"/>
          <w:szCs w:val="24"/>
        </w:rPr>
        <w:t>(</w:t>
      </w:r>
      <w:r w:rsidRPr="0038079B">
        <w:rPr>
          <w:rFonts w:ascii="Times New Roman" w:hAnsi="Times New Roman" w:cs="Times New Roman"/>
          <w:sz w:val="24"/>
          <w:szCs w:val="24"/>
        </w:rPr>
        <w:t>UNIVS</w:t>
      </w:r>
      <w:r>
        <w:rPr>
          <w:rFonts w:ascii="Times New Roman" w:hAnsi="Times New Roman" w:cs="Times New Roman"/>
          <w:sz w:val="24"/>
          <w:szCs w:val="24"/>
        </w:rPr>
        <w:t>)</w:t>
      </w:r>
      <w:r w:rsidRPr="0038079B">
        <w:rPr>
          <w:rFonts w:ascii="Times New Roman" w:hAnsi="Times New Roman" w:cs="Times New Roman"/>
          <w:sz w:val="24"/>
          <w:szCs w:val="24"/>
        </w:rPr>
        <w:t>, como requisito para obtenção de título de Bacharel em Serviço Social.</w:t>
      </w:r>
    </w:p>
    <w:p w:rsidR="0038079B" w:rsidRPr="00671B69" w:rsidRDefault="0038079B" w:rsidP="0038079B">
      <w:pPr>
        <w:spacing w:after="0" w:line="240" w:lineRule="auto"/>
        <w:ind w:left="4536"/>
        <w:jc w:val="both"/>
        <w:rPr>
          <w:rFonts w:ascii="Times New Roman" w:hAnsi="Times New Roman" w:cs="Times New Roman"/>
          <w:sz w:val="24"/>
          <w:szCs w:val="24"/>
        </w:rPr>
      </w:pPr>
    </w:p>
    <w:p w:rsidR="0038079B" w:rsidRPr="00671B69" w:rsidRDefault="0038079B" w:rsidP="0038079B">
      <w:pPr>
        <w:spacing w:after="0" w:line="240" w:lineRule="auto"/>
        <w:ind w:left="4536"/>
        <w:jc w:val="both"/>
        <w:rPr>
          <w:rFonts w:ascii="Times New Roman" w:hAnsi="Times New Roman" w:cs="Times New Roman"/>
          <w:sz w:val="24"/>
          <w:szCs w:val="24"/>
        </w:rPr>
      </w:pPr>
      <w:r w:rsidRPr="00671B69">
        <w:rPr>
          <w:rFonts w:ascii="Times New Roman" w:hAnsi="Times New Roman" w:cs="Times New Roman"/>
          <w:sz w:val="24"/>
          <w:szCs w:val="24"/>
        </w:rPr>
        <w:t xml:space="preserve">Orientadora: </w:t>
      </w:r>
      <w:r w:rsidRPr="0038079B">
        <w:rPr>
          <w:rFonts w:ascii="Times New Roman" w:hAnsi="Times New Roman" w:cs="Times New Roman"/>
          <w:sz w:val="24"/>
          <w:szCs w:val="24"/>
        </w:rPr>
        <w:t>Prof.ª Esp. Raquel Alencar Lourenço.</w:t>
      </w: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p>
    <w:p w:rsidR="0038079B" w:rsidRPr="00671B69" w:rsidRDefault="0038079B" w:rsidP="0038079B">
      <w:pPr>
        <w:spacing w:after="0" w:line="240" w:lineRule="auto"/>
        <w:jc w:val="center"/>
        <w:rPr>
          <w:rFonts w:ascii="Times New Roman" w:hAnsi="Times New Roman" w:cs="Times New Roman"/>
          <w:sz w:val="24"/>
          <w:szCs w:val="24"/>
        </w:rPr>
      </w:pPr>
      <w:r w:rsidRPr="00671B69">
        <w:rPr>
          <w:rFonts w:ascii="Times New Roman" w:hAnsi="Times New Roman" w:cs="Times New Roman"/>
          <w:sz w:val="24"/>
          <w:szCs w:val="24"/>
        </w:rPr>
        <w:t>ICÓ – CE</w:t>
      </w:r>
    </w:p>
    <w:p w:rsidR="0038079B" w:rsidRDefault="0038079B" w:rsidP="0038079B">
      <w:pPr>
        <w:spacing w:after="0" w:line="240" w:lineRule="auto"/>
        <w:jc w:val="center"/>
        <w:rPr>
          <w:rFonts w:ascii="Times New Roman" w:hAnsi="Times New Roman" w:cs="Times New Roman"/>
          <w:sz w:val="24"/>
          <w:szCs w:val="24"/>
        </w:rPr>
      </w:pPr>
      <w:r w:rsidRPr="00671B69">
        <w:rPr>
          <w:rFonts w:ascii="Times New Roman" w:hAnsi="Times New Roman" w:cs="Times New Roman"/>
          <w:sz w:val="24"/>
          <w:szCs w:val="24"/>
        </w:rPr>
        <w:t>2021</w:t>
      </w:r>
    </w:p>
    <w:p w:rsidR="0038079B" w:rsidRDefault="00D53C16" w:rsidP="0038079B">
      <w:pPr>
        <w:spacing w:after="0" w:line="240" w:lineRule="auto"/>
        <w:jc w:val="center"/>
        <w:rPr>
          <w:rFonts w:ascii="Times New Roman" w:hAnsi="Times New Roman" w:cs="Times New Roman"/>
          <w:sz w:val="24"/>
          <w:szCs w:val="24"/>
        </w:rPr>
      </w:pPr>
      <w:r w:rsidRPr="00D53C16">
        <w:rPr>
          <w:rFonts w:ascii="Times New Roman" w:hAnsi="Times New Roman" w:cs="Times New Roman"/>
          <w:sz w:val="24"/>
          <w:szCs w:val="24"/>
        </w:rPr>
        <w:lastRenderedPageBreak/>
        <w:t>MARÉCIA RIBEIRO DA SILVA</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D30B89" w:rsidRDefault="0038079B" w:rsidP="0038079B">
      <w:pPr>
        <w:spacing w:after="0" w:line="240" w:lineRule="auto"/>
        <w:jc w:val="center"/>
        <w:rPr>
          <w:rFonts w:ascii="Times New Roman" w:hAnsi="Times New Roman" w:cs="Times New Roman"/>
          <w:sz w:val="24"/>
          <w:szCs w:val="24"/>
        </w:rPr>
      </w:pPr>
    </w:p>
    <w:p w:rsidR="0038079B" w:rsidRDefault="00D53C16" w:rsidP="0038079B">
      <w:pPr>
        <w:spacing w:after="0" w:line="240" w:lineRule="auto"/>
        <w:jc w:val="center"/>
        <w:rPr>
          <w:rFonts w:ascii="Times New Roman" w:hAnsi="Times New Roman" w:cs="Times New Roman"/>
          <w:sz w:val="24"/>
          <w:szCs w:val="24"/>
        </w:rPr>
      </w:pPr>
      <w:r w:rsidRPr="00D53C16">
        <w:rPr>
          <w:rFonts w:ascii="Times New Roman" w:hAnsi="Times New Roman" w:cs="Times New Roman"/>
          <w:b/>
          <w:bCs/>
          <w:sz w:val="24"/>
          <w:szCs w:val="24"/>
        </w:rPr>
        <w:t>OS POSSÍVEIS DESAFIOS NO ACESSO E PERMANENCIA DAS PESSOAS TRANS NA EDUCAÇÃO</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D30B89" w:rsidRDefault="0038079B" w:rsidP="0038079B">
      <w:pPr>
        <w:spacing w:after="0" w:line="240" w:lineRule="auto"/>
        <w:rPr>
          <w:rFonts w:ascii="Times New Roman" w:hAnsi="Times New Roman" w:cs="Times New Roman"/>
          <w:sz w:val="24"/>
          <w:szCs w:val="24"/>
        </w:rPr>
      </w:pPr>
    </w:p>
    <w:p w:rsidR="00D53C16" w:rsidRDefault="00D53C16" w:rsidP="0038079B">
      <w:pPr>
        <w:spacing w:after="0" w:line="240" w:lineRule="auto"/>
        <w:jc w:val="both"/>
        <w:rPr>
          <w:rFonts w:ascii="Times New Roman" w:hAnsi="Times New Roman" w:cs="Times New Roman"/>
          <w:sz w:val="24"/>
          <w:szCs w:val="24"/>
        </w:rPr>
      </w:pPr>
      <w:r w:rsidRPr="00D53C16">
        <w:rPr>
          <w:rFonts w:ascii="Times New Roman" w:hAnsi="Times New Roman" w:cs="Times New Roman"/>
          <w:sz w:val="24"/>
          <w:szCs w:val="24"/>
        </w:rPr>
        <w:t>Monografia submetida à disciplina do TCC II do curso Bacharelado em Serviço Social do Centro Universitário Vale do Salgado (UNIVS), como requisito para obtenção de título de Bacharel em Serviço Social.</w:t>
      </w:r>
    </w:p>
    <w:p w:rsidR="00D53C16" w:rsidRDefault="00D53C16" w:rsidP="0038079B">
      <w:pPr>
        <w:spacing w:after="0" w:line="240" w:lineRule="auto"/>
        <w:jc w:val="both"/>
        <w:rPr>
          <w:rFonts w:ascii="Times New Roman" w:hAnsi="Times New Roman" w:cs="Times New Roman"/>
          <w:sz w:val="24"/>
          <w:szCs w:val="24"/>
        </w:rPr>
      </w:pPr>
    </w:p>
    <w:p w:rsidR="0038079B" w:rsidRDefault="0038079B" w:rsidP="00380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Aprovado em</w:t>
      </w:r>
      <w:r w:rsidRPr="00D30B89">
        <w:rPr>
          <w:rFonts w:ascii="Times New Roman" w:hAnsi="Times New Roman" w:cs="Times New Roman"/>
          <w:sz w:val="24"/>
          <w:szCs w:val="24"/>
        </w:rPr>
        <w:t xml:space="preserve">: </w:t>
      </w:r>
      <w:r>
        <w:rPr>
          <w:rFonts w:ascii="Times New Roman" w:hAnsi="Times New Roman" w:cs="Times New Roman"/>
          <w:sz w:val="24"/>
          <w:szCs w:val="24"/>
        </w:rPr>
        <w:t>_______/_______/_______</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D30B89"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b/>
          <w:bCs/>
          <w:sz w:val="24"/>
          <w:szCs w:val="24"/>
        </w:rPr>
      </w:pPr>
      <w:r w:rsidRPr="002F15A0">
        <w:rPr>
          <w:rFonts w:ascii="Times New Roman" w:hAnsi="Times New Roman" w:cs="Times New Roman"/>
          <w:b/>
          <w:bCs/>
          <w:sz w:val="24"/>
          <w:szCs w:val="24"/>
        </w:rPr>
        <w:t>BANCA EXAMINADORA:</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2F15A0" w:rsidRDefault="0038079B" w:rsidP="0038079B">
      <w:pPr>
        <w:spacing w:after="0" w:line="240" w:lineRule="auto"/>
        <w:jc w:val="center"/>
        <w:rPr>
          <w:rFonts w:ascii="Times New Roman" w:hAnsi="Times New Roman" w:cs="Times New Roman"/>
          <w:b/>
          <w:bCs/>
          <w:sz w:val="24"/>
          <w:szCs w:val="24"/>
        </w:rPr>
      </w:pPr>
    </w:p>
    <w:p w:rsidR="0038079B" w:rsidRPr="00D30B89" w:rsidRDefault="0038079B" w:rsidP="0038079B">
      <w:pPr>
        <w:spacing w:after="0" w:line="240" w:lineRule="auto"/>
        <w:jc w:val="center"/>
        <w:rPr>
          <w:rFonts w:ascii="Times New Roman" w:hAnsi="Times New Roman" w:cs="Times New Roman"/>
          <w:sz w:val="24"/>
          <w:szCs w:val="24"/>
        </w:rPr>
      </w:pPr>
      <w:r w:rsidRPr="00D30B89">
        <w:rPr>
          <w:rFonts w:ascii="Times New Roman" w:hAnsi="Times New Roman" w:cs="Times New Roman"/>
          <w:sz w:val="24"/>
          <w:szCs w:val="24"/>
        </w:rPr>
        <w:t>__________________________________________</w:t>
      </w:r>
    </w:p>
    <w:p w:rsidR="00D53C16" w:rsidRDefault="00D53C16" w:rsidP="0038079B">
      <w:pPr>
        <w:spacing w:after="0" w:line="240" w:lineRule="auto"/>
        <w:jc w:val="center"/>
        <w:rPr>
          <w:rFonts w:ascii="Times New Roman" w:hAnsi="Times New Roman" w:cs="Times New Roman"/>
          <w:b/>
          <w:bCs/>
          <w:sz w:val="24"/>
          <w:szCs w:val="24"/>
        </w:rPr>
      </w:pPr>
      <w:r w:rsidRPr="00D53C16">
        <w:rPr>
          <w:rFonts w:ascii="Times New Roman" w:hAnsi="Times New Roman" w:cs="Times New Roman"/>
          <w:b/>
          <w:bCs/>
          <w:sz w:val="24"/>
          <w:szCs w:val="24"/>
        </w:rPr>
        <w:t>Prof.ª Esp. Raquel Alencar Lourenço.</w:t>
      </w:r>
    </w:p>
    <w:p w:rsidR="0038079B" w:rsidRPr="00D30B89" w:rsidRDefault="0038079B" w:rsidP="0038079B">
      <w:pPr>
        <w:spacing w:after="0" w:line="240" w:lineRule="auto"/>
        <w:jc w:val="center"/>
        <w:rPr>
          <w:rFonts w:ascii="Times New Roman" w:hAnsi="Times New Roman" w:cs="Times New Roman"/>
          <w:sz w:val="24"/>
          <w:szCs w:val="24"/>
        </w:rPr>
      </w:pPr>
      <w:r w:rsidRPr="00D30B89">
        <w:rPr>
          <w:rFonts w:ascii="Times New Roman" w:hAnsi="Times New Roman" w:cs="Times New Roman"/>
          <w:sz w:val="24"/>
          <w:szCs w:val="24"/>
        </w:rPr>
        <w:t>Centro Universitário Vale do Salgado – UNIVS</w:t>
      </w:r>
    </w:p>
    <w:p w:rsidR="0038079B" w:rsidRPr="002F15A0" w:rsidRDefault="0038079B" w:rsidP="0038079B">
      <w:pPr>
        <w:spacing w:after="0" w:line="240" w:lineRule="auto"/>
        <w:jc w:val="center"/>
        <w:rPr>
          <w:rFonts w:ascii="Times New Roman" w:hAnsi="Times New Roman" w:cs="Times New Roman"/>
          <w:i/>
          <w:iCs/>
          <w:sz w:val="24"/>
          <w:szCs w:val="24"/>
        </w:rPr>
      </w:pPr>
      <w:r w:rsidRPr="002F15A0">
        <w:rPr>
          <w:rFonts w:ascii="Times New Roman" w:hAnsi="Times New Roman" w:cs="Times New Roman"/>
          <w:i/>
          <w:iCs/>
          <w:sz w:val="24"/>
          <w:szCs w:val="24"/>
        </w:rPr>
        <w:t>Orientadora</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D30B89" w:rsidRDefault="0038079B" w:rsidP="0038079B">
      <w:pPr>
        <w:spacing w:after="0" w:line="240" w:lineRule="auto"/>
        <w:jc w:val="center"/>
        <w:rPr>
          <w:rFonts w:ascii="Times New Roman" w:hAnsi="Times New Roman" w:cs="Times New Roman"/>
          <w:sz w:val="24"/>
          <w:szCs w:val="24"/>
        </w:rPr>
      </w:pPr>
    </w:p>
    <w:p w:rsidR="0038079B" w:rsidRPr="00D30B89" w:rsidRDefault="0038079B" w:rsidP="0038079B">
      <w:pPr>
        <w:spacing w:after="0" w:line="240" w:lineRule="auto"/>
        <w:jc w:val="center"/>
        <w:rPr>
          <w:rFonts w:ascii="Times New Roman" w:hAnsi="Times New Roman" w:cs="Times New Roman"/>
          <w:sz w:val="24"/>
          <w:szCs w:val="24"/>
        </w:rPr>
      </w:pPr>
      <w:r w:rsidRPr="00D30B89">
        <w:rPr>
          <w:rFonts w:ascii="Times New Roman" w:hAnsi="Times New Roman" w:cs="Times New Roman"/>
          <w:sz w:val="24"/>
          <w:szCs w:val="24"/>
        </w:rPr>
        <w:t>______________________________________________</w:t>
      </w:r>
    </w:p>
    <w:p w:rsidR="0038079B" w:rsidRPr="002F15A0" w:rsidRDefault="0038079B" w:rsidP="0038079B">
      <w:pPr>
        <w:spacing w:after="0" w:line="240" w:lineRule="auto"/>
        <w:jc w:val="center"/>
        <w:rPr>
          <w:rFonts w:ascii="Times New Roman" w:hAnsi="Times New Roman" w:cs="Times New Roman"/>
          <w:b/>
          <w:bCs/>
          <w:sz w:val="24"/>
          <w:szCs w:val="24"/>
        </w:rPr>
      </w:pPr>
      <w:r w:rsidRPr="002F15A0">
        <w:rPr>
          <w:rFonts w:ascii="Times New Roman" w:hAnsi="Times New Roman" w:cs="Times New Roman"/>
          <w:b/>
          <w:bCs/>
          <w:sz w:val="24"/>
          <w:szCs w:val="24"/>
        </w:rPr>
        <w:t>Prof.ª</w:t>
      </w:r>
      <w:r w:rsidR="00EB068D">
        <w:rPr>
          <w:rFonts w:ascii="Times New Roman" w:hAnsi="Times New Roman" w:cs="Times New Roman"/>
          <w:b/>
          <w:bCs/>
          <w:sz w:val="24"/>
          <w:szCs w:val="24"/>
        </w:rPr>
        <w:t xml:space="preserve"> Daniela Nunes de Jesus</w:t>
      </w:r>
      <w:r w:rsidRPr="002F15A0">
        <w:rPr>
          <w:rFonts w:ascii="Times New Roman" w:hAnsi="Times New Roman" w:cs="Times New Roman"/>
          <w:b/>
          <w:bCs/>
          <w:sz w:val="24"/>
          <w:szCs w:val="24"/>
        </w:rPr>
        <w:t xml:space="preserve"> </w:t>
      </w:r>
    </w:p>
    <w:p w:rsidR="0038079B" w:rsidRPr="00D30B89" w:rsidRDefault="0038079B" w:rsidP="0038079B">
      <w:pPr>
        <w:spacing w:after="0" w:line="240" w:lineRule="auto"/>
        <w:jc w:val="center"/>
        <w:rPr>
          <w:rFonts w:ascii="Times New Roman" w:hAnsi="Times New Roman" w:cs="Times New Roman"/>
          <w:sz w:val="24"/>
          <w:szCs w:val="24"/>
        </w:rPr>
      </w:pPr>
      <w:r w:rsidRPr="00D30B89">
        <w:rPr>
          <w:rFonts w:ascii="Times New Roman" w:hAnsi="Times New Roman" w:cs="Times New Roman"/>
          <w:sz w:val="24"/>
          <w:szCs w:val="24"/>
        </w:rPr>
        <w:t>Centro Universitário Vale do Salgado – UNIVS</w:t>
      </w:r>
    </w:p>
    <w:p w:rsidR="0038079B" w:rsidRPr="002F15A0" w:rsidRDefault="0038079B" w:rsidP="0038079B">
      <w:pPr>
        <w:spacing w:after="0" w:line="240" w:lineRule="auto"/>
        <w:jc w:val="center"/>
        <w:rPr>
          <w:rFonts w:ascii="Times New Roman" w:hAnsi="Times New Roman" w:cs="Times New Roman"/>
          <w:i/>
          <w:iCs/>
          <w:sz w:val="24"/>
          <w:szCs w:val="24"/>
        </w:rPr>
      </w:pPr>
      <w:r w:rsidRPr="002F15A0">
        <w:rPr>
          <w:rFonts w:ascii="Times New Roman" w:hAnsi="Times New Roman" w:cs="Times New Roman"/>
          <w:i/>
          <w:iCs/>
          <w:sz w:val="24"/>
          <w:szCs w:val="24"/>
        </w:rPr>
        <w:t>1</w:t>
      </w:r>
      <w:r>
        <w:rPr>
          <w:rFonts w:ascii="Times New Roman" w:hAnsi="Times New Roman" w:cs="Times New Roman"/>
          <w:i/>
          <w:iCs/>
          <w:sz w:val="24"/>
          <w:szCs w:val="24"/>
        </w:rPr>
        <w:t>º</w:t>
      </w:r>
      <w:r w:rsidRPr="002F15A0">
        <w:rPr>
          <w:rFonts w:ascii="Times New Roman" w:hAnsi="Times New Roman" w:cs="Times New Roman"/>
          <w:i/>
          <w:iCs/>
          <w:sz w:val="24"/>
          <w:szCs w:val="24"/>
        </w:rPr>
        <w:t xml:space="preserve"> Examinadora</w:t>
      </w:r>
    </w:p>
    <w:p w:rsidR="0038079B" w:rsidRDefault="0038079B" w:rsidP="0038079B">
      <w:pPr>
        <w:spacing w:after="0" w:line="240" w:lineRule="auto"/>
        <w:jc w:val="center"/>
        <w:rPr>
          <w:rFonts w:ascii="Times New Roman" w:hAnsi="Times New Roman" w:cs="Times New Roman"/>
          <w:sz w:val="24"/>
          <w:szCs w:val="24"/>
        </w:rPr>
      </w:pPr>
    </w:p>
    <w:p w:rsidR="0038079B" w:rsidRDefault="0038079B" w:rsidP="0038079B">
      <w:pPr>
        <w:spacing w:after="0" w:line="240" w:lineRule="auto"/>
        <w:jc w:val="center"/>
        <w:rPr>
          <w:rFonts w:ascii="Times New Roman" w:hAnsi="Times New Roman" w:cs="Times New Roman"/>
          <w:sz w:val="24"/>
          <w:szCs w:val="24"/>
        </w:rPr>
      </w:pPr>
    </w:p>
    <w:p w:rsidR="0038079B" w:rsidRPr="00D30B89" w:rsidRDefault="0038079B" w:rsidP="0038079B">
      <w:pPr>
        <w:spacing w:after="0" w:line="240" w:lineRule="auto"/>
        <w:jc w:val="center"/>
        <w:rPr>
          <w:rFonts w:ascii="Times New Roman" w:hAnsi="Times New Roman" w:cs="Times New Roman"/>
          <w:sz w:val="24"/>
          <w:szCs w:val="24"/>
        </w:rPr>
      </w:pPr>
    </w:p>
    <w:p w:rsidR="0038079B" w:rsidRPr="00D30B89" w:rsidRDefault="0038079B" w:rsidP="0038079B">
      <w:pPr>
        <w:spacing w:after="0" w:line="240" w:lineRule="auto"/>
        <w:jc w:val="center"/>
        <w:rPr>
          <w:rFonts w:ascii="Times New Roman" w:hAnsi="Times New Roman" w:cs="Times New Roman"/>
          <w:sz w:val="24"/>
          <w:szCs w:val="24"/>
        </w:rPr>
      </w:pPr>
      <w:r w:rsidRPr="00D30B89">
        <w:rPr>
          <w:rFonts w:ascii="Times New Roman" w:hAnsi="Times New Roman" w:cs="Times New Roman"/>
          <w:sz w:val="24"/>
          <w:szCs w:val="24"/>
        </w:rPr>
        <w:t>__________________________________________</w:t>
      </w:r>
    </w:p>
    <w:p w:rsidR="0038079B" w:rsidRPr="002F15A0" w:rsidRDefault="00EB068D" w:rsidP="003807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Prof.ª Luciana Maria Lobo Barbosa</w:t>
      </w:r>
    </w:p>
    <w:p w:rsidR="0038079B" w:rsidRPr="00D30B89" w:rsidRDefault="0038079B" w:rsidP="0038079B">
      <w:pPr>
        <w:spacing w:after="0" w:line="240" w:lineRule="auto"/>
        <w:jc w:val="center"/>
        <w:rPr>
          <w:rFonts w:ascii="Times New Roman" w:hAnsi="Times New Roman" w:cs="Times New Roman"/>
          <w:sz w:val="24"/>
          <w:szCs w:val="24"/>
        </w:rPr>
      </w:pPr>
      <w:r w:rsidRPr="00D30B89">
        <w:rPr>
          <w:rFonts w:ascii="Times New Roman" w:hAnsi="Times New Roman" w:cs="Times New Roman"/>
          <w:sz w:val="24"/>
          <w:szCs w:val="24"/>
        </w:rPr>
        <w:t>Centro Universitário Vale do Salgado – UNIVS</w:t>
      </w:r>
    </w:p>
    <w:p w:rsidR="0038079B" w:rsidRDefault="0038079B" w:rsidP="0038079B">
      <w:pPr>
        <w:spacing w:after="0" w:line="240" w:lineRule="auto"/>
        <w:jc w:val="center"/>
        <w:rPr>
          <w:rFonts w:ascii="Times New Roman" w:hAnsi="Times New Roman" w:cs="Times New Roman"/>
          <w:i/>
          <w:iCs/>
          <w:sz w:val="24"/>
          <w:szCs w:val="24"/>
        </w:rPr>
      </w:pPr>
      <w:r w:rsidRPr="002F15A0">
        <w:rPr>
          <w:rFonts w:ascii="Times New Roman" w:hAnsi="Times New Roman" w:cs="Times New Roman"/>
          <w:i/>
          <w:iCs/>
          <w:sz w:val="24"/>
          <w:szCs w:val="24"/>
        </w:rPr>
        <w:t>2º Examinador</w:t>
      </w:r>
    </w:p>
    <w:p w:rsidR="00A93189" w:rsidRDefault="00A93189" w:rsidP="00954166">
      <w:pPr>
        <w:spacing w:after="0" w:line="360" w:lineRule="auto"/>
        <w:jc w:val="both"/>
        <w:rPr>
          <w:rFonts w:ascii="Times New Roman" w:hAnsi="Times New Roman" w:cs="Times New Roman"/>
          <w:sz w:val="24"/>
          <w:szCs w:val="24"/>
        </w:rPr>
      </w:pPr>
    </w:p>
    <w:p w:rsidR="0038079B" w:rsidRPr="00A93189" w:rsidRDefault="0038079B" w:rsidP="00954166">
      <w:pPr>
        <w:spacing w:after="0" w:line="360" w:lineRule="auto"/>
        <w:jc w:val="both"/>
        <w:rPr>
          <w:rFonts w:ascii="Times New Roman" w:hAnsi="Times New Roman" w:cs="Times New Roman"/>
          <w:sz w:val="24"/>
          <w:szCs w:val="24"/>
        </w:rPr>
      </w:pPr>
    </w:p>
    <w:p w:rsidR="00A93189" w:rsidRDefault="00A93189" w:rsidP="00954166">
      <w:pPr>
        <w:spacing w:after="0" w:line="360" w:lineRule="auto"/>
        <w:jc w:val="both"/>
        <w:rPr>
          <w:rFonts w:ascii="Times New Roman" w:hAnsi="Times New Roman" w:cs="Times New Roman"/>
          <w:b/>
          <w:bCs/>
          <w:sz w:val="24"/>
          <w:szCs w:val="24"/>
        </w:rPr>
      </w:pPr>
    </w:p>
    <w:p w:rsidR="00D53C16" w:rsidRDefault="00D53C16" w:rsidP="00954166">
      <w:pPr>
        <w:spacing w:after="0" w:line="360" w:lineRule="auto"/>
        <w:jc w:val="both"/>
        <w:rPr>
          <w:rFonts w:ascii="Times New Roman" w:hAnsi="Times New Roman" w:cs="Times New Roman"/>
          <w:b/>
          <w:bCs/>
          <w:sz w:val="24"/>
          <w:szCs w:val="24"/>
        </w:rPr>
      </w:pPr>
    </w:p>
    <w:p w:rsidR="00A93189" w:rsidRDefault="00A93189" w:rsidP="00954166">
      <w:pPr>
        <w:spacing w:after="0" w:line="360" w:lineRule="auto"/>
        <w:jc w:val="both"/>
        <w:rPr>
          <w:rFonts w:ascii="Times New Roman" w:hAnsi="Times New Roman" w:cs="Times New Roman"/>
          <w:b/>
          <w:bCs/>
          <w:sz w:val="24"/>
          <w:szCs w:val="24"/>
        </w:rPr>
      </w:pPr>
    </w:p>
    <w:p w:rsidR="00A93189" w:rsidRDefault="00A93189"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3C3542" w:rsidRPr="003C3542" w:rsidRDefault="003C3542" w:rsidP="003C3542">
      <w:pPr>
        <w:spacing w:after="0" w:line="360" w:lineRule="auto"/>
        <w:ind w:left="4536"/>
        <w:jc w:val="both"/>
        <w:rPr>
          <w:rFonts w:ascii="Times New Roman" w:hAnsi="Times New Roman" w:cs="Times New Roman"/>
          <w:sz w:val="24"/>
          <w:szCs w:val="24"/>
        </w:rPr>
      </w:pPr>
      <w:r w:rsidRPr="003C3542">
        <w:rPr>
          <w:rFonts w:ascii="Times New Roman" w:hAnsi="Times New Roman" w:cs="Times New Roman"/>
          <w:sz w:val="24"/>
          <w:szCs w:val="24"/>
        </w:rPr>
        <w:t>Dedico a toda população trans aos meus pais Maria da Anunciação e Benedito, a minha segunda família que aqui represento com minha madrinha, Maria do Carmo, a quem sou grata por tudo.</w:t>
      </w:r>
    </w:p>
    <w:p w:rsidR="003C3542" w:rsidRPr="003C3542" w:rsidRDefault="003C3542" w:rsidP="003C3542">
      <w:pPr>
        <w:spacing w:after="0" w:line="360" w:lineRule="auto"/>
        <w:jc w:val="both"/>
        <w:rPr>
          <w:rFonts w:ascii="Times New Roman" w:hAnsi="Times New Roman" w:cs="Times New Roman"/>
          <w:b/>
          <w:bCs/>
          <w:sz w:val="24"/>
          <w:szCs w:val="24"/>
        </w:rPr>
      </w:pPr>
      <w:r w:rsidRPr="003C3542">
        <w:rPr>
          <w:rFonts w:ascii="Times New Roman" w:hAnsi="Times New Roman" w:cs="Times New Roman"/>
          <w:b/>
          <w:bCs/>
          <w:sz w:val="24"/>
          <w:szCs w:val="24"/>
        </w:rPr>
        <w:lastRenderedPageBreak/>
        <w:t>AGRADECIMENTOS</w:t>
      </w:r>
    </w:p>
    <w:p w:rsidR="003C3542" w:rsidRPr="003C3542" w:rsidRDefault="003C3542" w:rsidP="003C3542">
      <w:pPr>
        <w:spacing w:after="0" w:line="360" w:lineRule="auto"/>
        <w:jc w:val="both"/>
        <w:rPr>
          <w:rFonts w:ascii="Times New Roman" w:hAnsi="Times New Roman" w:cs="Times New Roman"/>
          <w:b/>
          <w:bCs/>
          <w:sz w:val="24"/>
          <w:szCs w:val="24"/>
        </w:rPr>
      </w:pPr>
    </w:p>
    <w:p w:rsidR="003C3542" w:rsidRPr="003C3542" w:rsidRDefault="003C3542" w:rsidP="003C3542">
      <w:pPr>
        <w:spacing w:after="0" w:line="360" w:lineRule="auto"/>
        <w:ind w:firstLine="708"/>
        <w:jc w:val="both"/>
        <w:rPr>
          <w:rFonts w:ascii="Times New Roman" w:hAnsi="Times New Roman" w:cs="Times New Roman"/>
          <w:sz w:val="24"/>
          <w:szCs w:val="24"/>
        </w:rPr>
      </w:pPr>
      <w:r w:rsidRPr="003C3542">
        <w:rPr>
          <w:rFonts w:ascii="Times New Roman" w:hAnsi="Times New Roman" w:cs="Times New Roman"/>
          <w:sz w:val="24"/>
          <w:szCs w:val="24"/>
        </w:rPr>
        <w:t>Agradeço primeiramente a Deus, por esta</w:t>
      </w:r>
      <w:r w:rsidR="00145DB9">
        <w:rPr>
          <w:rFonts w:ascii="Times New Roman" w:hAnsi="Times New Roman" w:cs="Times New Roman"/>
          <w:sz w:val="24"/>
          <w:szCs w:val="24"/>
        </w:rPr>
        <w:t>r</w:t>
      </w:r>
      <w:r w:rsidRPr="003C3542">
        <w:rPr>
          <w:rFonts w:ascii="Times New Roman" w:hAnsi="Times New Roman" w:cs="Times New Roman"/>
          <w:sz w:val="24"/>
          <w:szCs w:val="24"/>
        </w:rPr>
        <w:t xml:space="preserve"> sempre comigo me abençoando em todas as etapas da minha vida.</w:t>
      </w:r>
    </w:p>
    <w:p w:rsidR="003C3542" w:rsidRPr="003C3542" w:rsidRDefault="003C3542" w:rsidP="003C3542">
      <w:pPr>
        <w:spacing w:after="0" w:line="360" w:lineRule="auto"/>
        <w:ind w:firstLine="708"/>
        <w:jc w:val="both"/>
        <w:rPr>
          <w:rFonts w:ascii="Times New Roman" w:hAnsi="Times New Roman" w:cs="Times New Roman"/>
          <w:sz w:val="24"/>
          <w:szCs w:val="24"/>
        </w:rPr>
      </w:pPr>
      <w:r w:rsidRPr="003C3542">
        <w:rPr>
          <w:rFonts w:ascii="Times New Roman" w:hAnsi="Times New Roman" w:cs="Times New Roman"/>
          <w:sz w:val="24"/>
          <w:szCs w:val="24"/>
        </w:rPr>
        <w:t>Aos meus pais Maria da Anunciação Ribeiro e Benedito Ribeiro da Silva, por todo o apoio, compreensão, incentivo e dedicação durante esse longo processo.</w:t>
      </w:r>
    </w:p>
    <w:p w:rsidR="003C3542" w:rsidRPr="003C3542" w:rsidRDefault="003C3542" w:rsidP="003C3542">
      <w:pPr>
        <w:spacing w:after="0" w:line="360" w:lineRule="auto"/>
        <w:ind w:firstLine="708"/>
        <w:jc w:val="both"/>
        <w:rPr>
          <w:rFonts w:ascii="Times New Roman" w:hAnsi="Times New Roman" w:cs="Times New Roman"/>
          <w:sz w:val="24"/>
          <w:szCs w:val="24"/>
        </w:rPr>
      </w:pPr>
      <w:r w:rsidRPr="003C3542">
        <w:rPr>
          <w:rFonts w:ascii="Times New Roman" w:hAnsi="Times New Roman" w:cs="Times New Roman"/>
          <w:sz w:val="24"/>
          <w:szCs w:val="24"/>
        </w:rPr>
        <w:t>A minha segunda família, que sempre me ajudaram com apoio, incentivo, amor e dedicação em toda minha vida e principalmente durante esse longo processo.</w:t>
      </w:r>
    </w:p>
    <w:p w:rsidR="003C3542" w:rsidRPr="003C3542" w:rsidRDefault="003C3542" w:rsidP="003C3542">
      <w:pPr>
        <w:spacing w:after="0" w:line="360" w:lineRule="auto"/>
        <w:ind w:firstLine="708"/>
        <w:jc w:val="both"/>
        <w:rPr>
          <w:rFonts w:ascii="Times New Roman" w:hAnsi="Times New Roman" w:cs="Times New Roman"/>
          <w:sz w:val="24"/>
          <w:szCs w:val="24"/>
        </w:rPr>
      </w:pPr>
      <w:r w:rsidRPr="003C3542">
        <w:rPr>
          <w:rFonts w:ascii="Times New Roman" w:hAnsi="Times New Roman" w:cs="Times New Roman"/>
          <w:sz w:val="24"/>
          <w:szCs w:val="24"/>
        </w:rPr>
        <w:t>A minha orientadora Raquel Alencar Lourenço, por toda sua dedicação e disponibilidade durante a realização desse projeto, e principalmente por sempre está repassando grandes conhecimentos, eternamente grata Raquel por tudo.</w:t>
      </w:r>
    </w:p>
    <w:p w:rsidR="003C3542" w:rsidRPr="003C3542" w:rsidRDefault="003C3542" w:rsidP="006928C5">
      <w:pPr>
        <w:spacing w:after="0" w:line="360" w:lineRule="auto"/>
        <w:ind w:firstLine="708"/>
        <w:jc w:val="both"/>
        <w:rPr>
          <w:rFonts w:ascii="Times New Roman" w:hAnsi="Times New Roman" w:cs="Times New Roman"/>
          <w:sz w:val="24"/>
          <w:szCs w:val="24"/>
        </w:rPr>
      </w:pPr>
      <w:r w:rsidRPr="003C3542">
        <w:rPr>
          <w:rFonts w:ascii="Times New Roman" w:hAnsi="Times New Roman" w:cs="Times New Roman"/>
          <w:sz w:val="24"/>
          <w:szCs w:val="24"/>
        </w:rPr>
        <w:t>A Professora Luciana Maria Lobo Barbosa, por todo conhecimento passado sobre produção de projeto, sem sua ajuda nem a metade desse projeto teria acontecido, eternamente grata por todo conhecimento.</w:t>
      </w:r>
    </w:p>
    <w:p w:rsidR="003C3542" w:rsidRPr="003C3542" w:rsidRDefault="003C3542" w:rsidP="006928C5">
      <w:pPr>
        <w:spacing w:after="0" w:line="360" w:lineRule="auto"/>
        <w:ind w:firstLine="708"/>
        <w:jc w:val="both"/>
        <w:rPr>
          <w:rFonts w:ascii="Times New Roman" w:hAnsi="Times New Roman" w:cs="Times New Roman"/>
          <w:sz w:val="24"/>
          <w:szCs w:val="24"/>
        </w:rPr>
      </w:pPr>
      <w:r w:rsidRPr="003C3542">
        <w:rPr>
          <w:rFonts w:ascii="Times New Roman" w:hAnsi="Times New Roman" w:cs="Times New Roman"/>
          <w:sz w:val="24"/>
          <w:szCs w:val="24"/>
        </w:rPr>
        <w:t>A minha turma como todo, em especial a Maria de Fátima Ferreira Brasil, por todo o respeito, apoio, carinho, que se tornou grande amiga e sempre acreditou no meu potencial.</w:t>
      </w:r>
    </w:p>
    <w:p w:rsidR="003C3542" w:rsidRPr="003C3542" w:rsidRDefault="003C3542" w:rsidP="006928C5">
      <w:pPr>
        <w:spacing w:after="0" w:line="360" w:lineRule="auto"/>
        <w:ind w:firstLine="708"/>
        <w:jc w:val="both"/>
        <w:rPr>
          <w:rFonts w:ascii="Times New Roman" w:hAnsi="Times New Roman" w:cs="Times New Roman"/>
          <w:sz w:val="24"/>
          <w:szCs w:val="24"/>
        </w:rPr>
      </w:pPr>
      <w:r w:rsidRPr="003C3542">
        <w:rPr>
          <w:rFonts w:ascii="Times New Roman" w:hAnsi="Times New Roman" w:cs="Times New Roman"/>
          <w:sz w:val="24"/>
          <w:szCs w:val="24"/>
        </w:rPr>
        <w:t>A coordenação do Curso, na pessoa de Sonilde Saraiva e aos demais professores do curso que não foram citados os nomes acima, todos possuem um papel fundamental na minha trajetória acadêmica. Grandes conhecimentos foram repassados, trocas de experiências riquíssimas e estímulos que me fizeram crescer em um grau que eu jamais imaginaria. A todos o meu muito obrigado!</w:t>
      </w:r>
    </w:p>
    <w:p w:rsidR="003C3542" w:rsidRDefault="003C3542" w:rsidP="00954166">
      <w:pPr>
        <w:spacing w:after="0" w:line="360" w:lineRule="auto"/>
        <w:jc w:val="both"/>
        <w:rPr>
          <w:rFonts w:ascii="Times New Roman" w:hAnsi="Times New Roman" w:cs="Times New Roman"/>
          <w:b/>
          <w:bCs/>
          <w:sz w:val="24"/>
          <w:szCs w:val="24"/>
        </w:rPr>
      </w:pPr>
    </w:p>
    <w:p w:rsidR="003C3542" w:rsidRDefault="003C3542"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2D63D1" w:rsidRPr="002D63D1" w:rsidRDefault="002D63D1" w:rsidP="002D63D1">
      <w:pPr>
        <w:spacing w:after="0" w:line="360" w:lineRule="auto"/>
        <w:ind w:left="4536"/>
        <w:jc w:val="both"/>
        <w:rPr>
          <w:rFonts w:ascii="Times New Roman" w:hAnsi="Times New Roman" w:cs="Times New Roman"/>
          <w:sz w:val="24"/>
          <w:szCs w:val="24"/>
        </w:rPr>
      </w:pPr>
      <w:r w:rsidRPr="002D63D1">
        <w:rPr>
          <w:rFonts w:ascii="Times New Roman" w:hAnsi="Times New Roman" w:cs="Times New Roman"/>
          <w:sz w:val="24"/>
          <w:szCs w:val="24"/>
        </w:rPr>
        <w:t xml:space="preserve">Os bons professores educam para uma profissão, enquanto que os professores fascinantes educam para vida. </w:t>
      </w:r>
    </w:p>
    <w:p w:rsidR="006928C5" w:rsidRPr="002D63D1" w:rsidRDefault="002D63D1" w:rsidP="002D63D1">
      <w:pPr>
        <w:spacing w:after="0" w:line="360" w:lineRule="auto"/>
        <w:ind w:left="4536"/>
        <w:jc w:val="right"/>
        <w:rPr>
          <w:rFonts w:ascii="Times New Roman" w:hAnsi="Times New Roman" w:cs="Times New Roman"/>
          <w:sz w:val="24"/>
          <w:szCs w:val="24"/>
        </w:rPr>
      </w:pPr>
      <w:r w:rsidRPr="002D63D1">
        <w:rPr>
          <w:rFonts w:ascii="Times New Roman" w:hAnsi="Times New Roman" w:cs="Times New Roman"/>
          <w:sz w:val="24"/>
          <w:szCs w:val="24"/>
        </w:rPr>
        <w:t>(Augusto Cury)</w:t>
      </w:r>
    </w:p>
    <w:p w:rsidR="006928C5" w:rsidRPr="006928C5" w:rsidRDefault="006928C5" w:rsidP="006928C5">
      <w:pPr>
        <w:spacing w:after="0" w:line="360" w:lineRule="auto"/>
        <w:jc w:val="center"/>
        <w:rPr>
          <w:rFonts w:ascii="Times New Roman" w:hAnsi="Times New Roman" w:cs="Times New Roman"/>
          <w:b/>
          <w:bCs/>
          <w:sz w:val="24"/>
          <w:szCs w:val="24"/>
        </w:rPr>
      </w:pPr>
      <w:r w:rsidRPr="006928C5">
        <w:rPr>
          <w:rFonts w:ascii="Times New Roman" w:hAnsi="Times New Roman" w:cs="Times New Roman"/>
          <w:b/>
          <w:bCs/>
          <w:sz w:val="24"/>
          <w:szCs w:val="24"/>
        </w:rPr>
        <w:lastRenderedPageBreak/>
        <w:t>LISTA DE SIGLAS E/OU ABREVIATURAS</w:t>
      </w:r>
    </w:p>
    <w:p w:rsidR="006928C5" w:rsidRPr="006928C5" w:rsidRDefault="006928C5" w:rsidP="006928C5">
      <w:pPr>
        <w:spacing w:after="0" w:line="360" w:lineRule="auto"/>
        <w:jc w:val="both"/>
        <w:rPr>
          <w:rFonts w:ascii="Times New Roman" w:hAnsi="Times New Roman" w:cs="Times New Roman"/>
          <w:b/>
          <w:bCs/>
          <w:sz w:val="24"/>
          <w:szCs w:val="24"/>
        </w:rPr>
      </w:pP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ABE</w:t>
      </w:r>
      <w:r w:rsidRPr="006928C5">
        <w:rPr>
          <w:rFonts w:ascii="Times New Roman" w:hAnsi="Times New Roman" w:cs="Times New Roman"/>
          <w:sz w:val="24"/>
          <w:szCs w:val="24"/>
        </w:rPr>
        <w:tab/>
      </w:r>
      <w:r w:rsidRPr="006928C5">
        <w:rPr>
          <w:rFonts w:ascii="Times New Roman" w:hAnsi="Times New Roman" w:cs="Times New Roman"/>
          <w:sz w:val="24"/>
          <w:szCs w:val="24"/>
        </w:rPr>
        <w:tab/>
      </w:r>
      <w:r>
        <w:rPr>
          <w:rFonts w:ascii="Times New Roman" w:hAnsi="Times New Roman" w:cs="Times New Roman"/>
          <w:sz w:val="24"/>
          <w:szCs w:val="24"/>
        </w:rPr>
        <w:tab/>
      </w:r>
      <w:r w:rsidRPr="006928C5">
        <w:rPr>
          <w:rFonts w:ascii="Times New Roman" w:hAnsi="Times New Roman" w:cs="Times New Roman"/>
          <w:sz w:val="24"/>
          <w:szCs w:val="24"/>
        </w:rPr>
        <w:t>Associação Brasileira de Educação</w:t>
      </w: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LDB</w:t>
      </w:r>
      <w:r w:rsidRPr="006928C5">
        <w:rPr>
          <w:rFonts w:ascii="Times New Roman" w:hAnsi="Times New Roman" w:cs="Times New Roman"/>
          <w:sz w:val="24"/>
          <w:szCs w:val="24"/>
        </w:rPr>
        <w:tab/>
      </w:r>
      <w:r w:rsidRPr="006928C5">
        <w:rPr>
          <w:rFonts w:ascii="Times New Roman" w:hAnsi="Times New Roman" w:cs="Times New Roman"/>
          <w:sz w:val="24"/>
          <w:szCs w:val="24"/>
        </w:rPr>
        <w:tab/>
      </w:r>
      <w:r>
        <w:rPr>
          <w:rFonts w:ascii="Times New Roman" w:hAnsi="Times New Roman" w:cs="Times New Roman"/>
          <w:sz w:val="24"/>
          <w:szCs w:val="24"/>
        </w:rPr>
        <w:tab/>
      </w:r>
      <w:r w:rsidRPr="006928C5">
        <w:rPr>
          <w:rFonts w:ascii="Times New Roman" w:hAnsi="Times New Roman" w:cs="Times New Roman"/>
          <w:sz w:val="24"/>
          <w:szCs w:val="24"/>
        </w:rPr>
        <w:t>Lei de Diretrizes e Bases da Educação Nacional</w:t>
      </w:r>
    </w:p>
    <w:p w:rsidR="006928C5" w:rsidRPr="006928C5" w:rsidRDefault="006928C5" w:rsidP="006928C5">
      <w:pPr>
        <w:spacing w:after="0" w:line="360" w:lineRule="auto"/>
        <w:ind w:left="2124" w:hanging="2124"/>
        <w:jc w:val="both"/>
        <w:rPr>
          <w:rFonts w:ascii="Times New Roman" w:hAnsi="Times New Roman" w:cs="Times New Roman"/>
          <w:sz w:val="24"/>
          <w:szCs w:val="24"/>
        </w:rPr>
      </w:pPr>
      <w:r w:rsidRPr="006928C5">
        <w:rPr>
          <w:rFonts w:ascii="Times New Roman" w:hAnsi="Times New Roman" w:cs="Times New Roman"/>
          <w:b/>
          <w:bCs/>
          <w:sz w:val="24"/>
          <w:szCs w:val="24"/>
        </w:rPr>
        <w:t>LGBTQI+</w:t>
      </w:r>
      <w:r w:rsidRPr="006928C5">
        <w:rPr>
          <w:rFonts w:ascii="Times New Roman" w:hAnsi="Times New Roman" w:cs="Times New Roman"/>
          <w:sz w:val="24"/>
          <w:szCs w:val="24"/>
        </w:rPr>
        <w:tab/>
        <w:t>L</w:t>
      </w:r>
      <w:r>
        <w:rPr>
          <w:rFonts w:ascii="Times New Roman" w:hAnsi="Times New Roman" w:cs="Times New Roman"/>
          <w:sz w:val="24"/>
          <w:szCs w:val="24"/>
        </w:rPr>
        <w:t>é</w:t>
      </w:r>
      <w:r w:rsidRPr="006928C5">
        <w:rPr>
          <w:rFonts w:ascii="Times New Roman" w:hAnsi="Times New Roman" w:cs="Times New Roman"/>
          <w:sz w:val="24"/>
          <w:szCs w:val="24"/>
        </w:rPr>
        <w:t>sbicas, Gays, Bissexuais, Transexuais, Travestis, Queer, Intersexo e Assexuais</w:t>
      </w: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OMS</w:t>
      </w:r>
      <w:r w:rsidRPr="006928C5">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928C5">
        <w:rPr>
          <w:rFonts w:ascii="Times New Roman" w:hAnsi="Times New Roman" w:cs="Times New Roman"/>
          <w:sz w:val="24"/>
          <w:szCs w:val="24"/>
        </w:rPr>
        <w:t>Organização Mundial da Saúde</w:t>
      </w: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SUS</w:t>
      </w:r>
      <w:r w:rsidRPr="006928C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8C5">
        <w:rPr>
          <w:rFonts w:ascii="Times New Roman" w:hAnsi="Times New Roman" w:cs="Times New Roman"/>
          <w:sz w:val="24"/>
          <w:szCs w:val="24"/>
        </w:rPr>
        <w:t>Sistema Único de Saúde</w:t>
      </w: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STF</w:t>
      </w:r>
      <w:r w:rsidRPr="006928C5">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928C5">
        <w:rPr>
          <w:rFonts w:ascii="Times New Roman" w:hAnsi="Times New Roman" w:cs="Times New Roman"/>
          <w:sz w:val="24"/>
          <w:szCs w:val="24"/>
        </w:rPr>
        <w:t>Supremo Tribunal Federal</w:t>
      </w: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TSE</w:t>
      </w:r>
      <w:r w:rsidRPr="006928C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8C5">
        <w:rPr>
          <w:rFonts w:ascii="Times New Roman" w:hAnsi="Times New Roman" w:cs="Times New Roman"/>
          <w:sz w:val="24"/>
          <w:szCs w:val="24"/>
        </w:rPr>
        <w:t>Tribunal Superior Eleitoral</w:t>
      </w: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PSOL</w:t>
      </w:r>
      <w:r w:rsidRPr="006928C5">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928C5">
        <w:rPr>
          <w:rFonts w:ascii="Times New Roman" w:hAnsi="Times New Roman" w:cs="Times New Roman"/>
          <w:sz w:val="24"/>
          <w:szCs w:val="24"/>
        </w:rPr>
        <w:t>Partido Socialismo e Liberdade</w:t>
      </w:r>
    </w:p>
    <w:p w:rsidR="006928C5" w:rsidRPr="006928C5" w:rsidRDefault="006928C5" w:rsidP="006928C5">
      <w:pPr>
        <w:spacing w:after="0" w:line="360" w:lineRule="auto"/>
        <w:jc w:val="both"/>
        <w:rPr>
          <w:rFonts w:ascii="Times New Roman" w:hAnsi="Times New Roman" w:cs="Times New Roman"/>
          <w:sz w:val="24"/>
          <w:szCs w:val="24"/>
        </w:rPr>
      </w:pPr>
      <w:r w:rsidRPr="006928C5">
        <w:rPr>
          <w:rFonts w:ascii="Times New Roman" w:hAnsi="Times New Roman" w:cs="Times New Roman"/>
          <w:b/>
          <w:bCs/>
          <w:sz w:val="24"/>
          <w:szCs w:val="24"/>
        </w:rPr>
        <w:t>ANTRA</w:t>
      </w:r>
      <w:r w:rsidRPr="006928C5">
        <w:rPr>
          <w:rFonts w:ascii="Times New Roman" w:hAnsi="Times New Roman" w:cs="Times New Roman"/>
          <w:sz w:val="24"/>
          <w:szCs w:val="24"/>
        </w:rPr>
        <w:tab/>
      </w:r>
      <w:r>
        <w:rPr>
          <w:rFonts w:ascii="Times New Roman" w:hAnsi="Times New Roman" w:cs="Times New Roman"/>
          <w:sz w:val="24"/>
          <w:szCs w:val="24"/>
        </w:rPr>
        <w:tab/>
      </w:r>
      <w:r w:rsidRPr="006928C5">
        <w:rPr>
          <w:rFonts w:ascii="Times New Roman" w:hAnsi="Times New Roman" w:cs="Times New Roman"/>
          <w:sz w:val="24"/>
          <w:szCs w:val="24"/>
        </w:rPr>
        <w:t>Associação Nacional de Travestis e Transexuais</w:t>
      </w: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sz w:val="24"/>
          <w:szCs w:val="24"/>
        </w:rPr>
      </w:pPr>
    </w:p>
    <w:p w:rsidR="002D63D1" w:rsidRDefault="002D63D1" w:rsidP="00954166">
      <w:pPr>
        <w:spacing w:after="0" w:line="360" w:lineRule="auto"/>
        <w:jc w:val="both"/>
        <w:rPr>
          <w:rFonts w:ascii="Times New Roman" w:hAnsi="Times New Roman" w:cs="Times New Roman"/>
          <w:sz w:val="24"/>
          <w:szCs w:val="24"/>
        </w:rPr>
      </w:pPr>
    </w:p>
    <w:p w:rsidR="002D63D1" w:rsidRDefault="002D63D1" w:rsidP="00954166">
      <w:pPr>
        <w:spacing w:after="0" w:line="360" w:lineRule="auto"/>
        <w:jc w:val="both"/>
        <w:rPr>
          <w:rFonts w:ascii="Times New Roman" w:hAnsi="Times New Roman" w:cs="Times New Roman"/>
          <w:sz w:val="24"/>
          <w:szCs w:val="24"/>
        </w:rPr>
      </w:pPr>
    </w:p>
    <w:p w:rsidR="002D63D1" w:rsidRDefault="002D63D1" w:rsidP="00954166">
      <w:pPr>
        <w:spacing w:after="0" w:line="360" w:lineRule="auto"/>
        <w:jc w:val="both"/>
        <w:rPr>
          <w:rFonts w:ascii="Times New Roman" w:hAnsi="Times New Roman" w:cs="Times New Roman"/>
          <w:sz w:val="24"/>
          <w:szCs w:val="24"/>
        </w:rPr>
      </w:pPr>
    </w:p>
    <w:p w:rsidR="002D63D1" w:rsidRDefault="002D63D1" w:rsidP="00954166">
      <w:pPr>
        <w:spacing w:after="0" w:line="360" w:lineRule="auto"/>
        <w:jc w:val="both"/>
        <w:rPr>
          <w:rFonts w:ascii="Times New Roman" w:hAnsi="Times New Roman" w:cs="Times New Roman"/>
          <w:sz w:val="24"/>
          <w:szCs w:val="24"/>
        </w:rPr>
      </w:pPr>
    </w:p>
    <w:p w:rsidR="002D63D1" w:rsidRDefault="002D63D1" w:rsidP="00954166">
      <w:pPr>
        <w:spacing w:after="0" w:line="360" w:lineRule="auto"/>
        <w:jc w:val="both"/>
        <w:rPr>
          <w:rFonts w:ascii="Times New Roman" w:hAnsi="Times New Roman" w:cs="Times New Roman"/>
          <w:sz w:val="24"/>
          <w:szCs w:val="24"/>
        </w:rPr>
      </w:pPr>
    </w:p>
    <w:p w:rsidR="002D63D1" w:rsidRDefault="002D63D1" w:rsidP="00954166">
      <w:pPr>
        <w:spacing w:after="0" w:line="360" w:lineRule="auto"/>
        <w:jc w:val="both"/>
        <w:rPr>
          <w:rFonts w:ascii="Times New Roman" w:hAnsi="Times New Roman" w:cs="Times New Roman"/>
          <w:sz w:val="24"/>
          <w:szCs w:val="24"/>
        </w:rPr>
      </w:pPr>
    </w:p>
    <w:p w:rsidR="002D63D1" w:rsidRDefault="002D63D1" w:rsidP="00954166">
      <w:pPr>
        <w:spacing w:after="0" w:line="360" w:lineRule="auto"/>
        <w:jc w:val="both"/>
        <w:rPr>
          <w:rFonts w:ascii="Times New Roman" w:hAnsi="Times New Roman" w:cs="Times New Roman"/>
          <w:b/>
          <w:bCs/>
          <w:sz w:val="24"/>
          <w:szCs w:val="24"/>
        </w:rPr>
      </w:pPr>
    </w:p>
    <w:p w:rsidR="006928C5" w:rsidRDefault="006928C5" w:rsidP="00954166">
      <w:pPr>
        <w:spacing w:after="0" w:line="360" w:lineRule="auto"/>
        <w:jc w:val="both"/>
        <w:rPr>
          <w:rFonts w:ascii="Times New Roman" w:hAnsi="Times New Roman" w:cs="Times New Roman"/>
          <w:b/>
          <w:bCs/>
          <w:sz w:val="24"/>
          <w:szCs w:val="24"/>
        </w:rPr>
      </w:pPr>
    </w:p>
    <w:p w:rsidR="002D63D1" w:rsidRPr="002D63D1" w:rsidRDefault="002D63D1" w:rsidP="002D63D1">
      <w:pPr>
        <w:spacing w:after="0" w:line="240" w:lineRule="auto"/>
        <w:jc w:val="center"/>
        <w:rPr>
          <w:rFonts w:ascii="Times New Roman" w:hAnsi="Times New Roman" w:cs="Times New Roman"/>
          <w:b/>
          <w:bCs/>
          <w:sz w:val="24"/>
          <w:szCs w:val="24"/>
        </w:rPr>
      </w:pPr>
      <w:r w:rsidRPr="002D63D1">
        <w:rPr>
          <w:rFonts w:ascii="Times New Roman" w:hAnsi="Times New Roman" w:cs="Times New Roman"/>
          <w:b/>
          <w:bCs/>
          <w:sz w:val="24"/>
          <w:szCs w:val="24"/>
        </w:rPr>
        <w:lastRenderedPageBreak/>
        <w:t>RESUMO</w:t>
      </w:r>
    </w:p>
    <w:p w:rsidR="002D63D1" w:rsidRPr="002D63D1" w:rsidRDefault="002D63D1" w:rsidP="002D63D1">
      <w:pPr>
        <w:spacing w:after="0" w:line="240" w:lineRule="auto"/>
        <w:jc w:val="both"/>
        <w:rPr>
          <w:rFonts w:ascii="Times New Roman" w:hAnsi="Times New Roman" w:cs="Times New Roman"/>
          <w:b/>
          <w:bCs/>
          <w:sz w:val="24"/>
          <w:szCs w:val="24"/>
        </w:rPr>
      </w:pPr>
    </w:p>
    <w:p w:rsidR="002D63D1" w:rsidRPr="002D63D1" w:rsidRDefault="002D63D1" w:rsidP="002D63D1">
      <w:pPr>
        <w:spacing w:after="0" w:line="240" w:lineRule="auto"/>
        <w:jc w:val="both"/>
        <w:rPr>
          <w:rFonts w:ascii="Times New Roman" w:hAnsi="Times New Roman" w:cs="Times New Roman"/>
          <w:b/>
          <w:bCs/>
          <w:sz w:val="24"/>
          <w:szCs w:val="24"/>
        </w:rPr>
      </w:pPr>
      <w:r w:rsidRPr="002D63D1">
        <w:rPr>
          <w:rFonts w:ascii="Times New Roman" w:hAnsi="Times New Roman" w:cs="Times New Roman"/>
          <w:sz w:val="24"/>
          <w:szCs w:val="24"/>
        </w:rPr>
        <w:t>SILVA, M. R.</w:t>
      </w:r>
      <w:r w:rsidRPr="002D63D1">
        <w:rPr>
          <w:rFonts w:ascii="Times New Roman" w:hAnsi="Times New Roman" w:cs="Times New Roman"/>
          <w:b/>
          <w:bCs/>
          <w:sz w:val="24"/>
          <w:szCs w:val="24"/>
        </w:rPr>
        <w:t xml:space="preserve"> Os possíveis desafios no acesso e permanência das pessoas trans na educação. </w:t>
      </w:r>
      <w:r w:rsidRPr="002D63D1">
        <w:rPr>
          <w:rFonts w:ascii="Times New Roman" w:hAnsi="Times New Roman" w:cs="Times New Roman"/>
          <w:sz w:val="24"/>
          <w:szCs w:val="24"/>
        </w:rPr>
        <w:t>2021.81f. Trabalho de Conclusão de Curso – TCC (Graduação em Serviço Social) – Universidade Vale do Salgado, Icó – CE, 2021.</w:t>
      </w:r>
    </w:p>
    <w:p w:rsidR="002D63D1" w:rsidRPr="002D63D1" w:rsidRDefault="002D63D1" w:rsidP="002D63D1">
      <w:pPr>
        <w:spacing w:after="0" w:line="240" w:lineRule="auto"/>
        <w:jc w:val="both"/>
        <w:rPr>
          <w:rFonts w:ascii="Times New Roman" w:hAnsi="Times New Roman" w:cs="Times New Roman"/>
          <w:b/>
          <w:bCs/>
          <w:sz w:val="24"/>
          <w:szCs w:val="24"/>
        </w:rPr>
      </w:pPr>
    </w:p>
    <w:p w:rsidR="002D63D1" w:rsidRPr="002D63D1" w:rsidRDefault="002D63D1" w:rsidP="002D63D1">
      <w:pPr>
        <w:spacing w:after="0" w:line="240" w:lineRule="auto"/>
        <w:jc w:val="both"/>
        <w:rPr>
          <w:rFonts w:ascii="Times New Roman" w:hAnsi="Times New Roman" w:cs="Times New Roman"/>
          <w:sz w:val="24"/>
          <w:szCs w:val="24"/>
        </w:rPr>
      </w:pPr>
      <w:r w:rsidRPr="002D63D1">
        <w:rPr>
          <w:rFonts w:ascii="Times New Roman" w:hAnsi="Times New Roman" w:cs="Times New Roman"/>
          <w:sz w:val="24"/>
          <w:szCs w:val="24"/>
        </w:rPr>
        <w:t>Introdução: A presente pesquisa apresenta uma discussão acerca dos possíveis desafios no acesso e permanência das pessoas trans na educação, propiciando conhecimento acerca da temática, investigações profundas e compreensão desses desafios enfrentados por esse público dentro das instituições escolares, desse modo a pesquisa foi motivada por questões pessoa</w:t>
      </w:r>
      <w:r w:rsidR="00145DB9">
        <w:rPr>
          <w:rFonts w:ascii="Times New Roman" w:hAnsi="Times New Roman" w:cs="Times New Roman"/>
          <w:sz w:val="24"/>
          <w:szCs w:val="24"/>
        </w:rPr>
        <w:t>i</w:t>
      </w:r>
      <w:r w:rsidRPr="002D63D1">
        <w:rPr>
          <w:rFonts w:ascii="Times New Roman" w:hAnsi="Times New Roman" w:cs="Times New Roman"/>
          <w:sz w:val="24"/>
          <w:szCs w:val="24"/>
        </w:rPr>
        <w:t xml:space="preserve">s vivenciadas durante a vida acadêmica. Nesse contexto, objetivou-se analisar os possíveis desafios que as pessoas trans encontram no acesso e no prosseguimento dentro da política de educação, investigar as condições de acesso e prosseguimento das pessoas trans na educação, bem como verificar como as instituições educacionais contribuem para o acesso e prosseguimento das pessoas trans. A metodologia utilizada consiste em uma pesquisa exploratória e descritiva, com abordagem qualitativa, utilizando o procedimento técnico pesquisa bibliográfica, os dados foram coletados mediante uma revisão de literatura em ambiente virtual, nas plataformas digitais Google Acadêmico e SciELO utilizando-se artigos científicos e/ou trabalhos de conclusão de curso, consequentemente os dados foram analisados  por meio de uma seleção de artigos científicos e/ou periódicos acadêmicos que tratavam da temática abordada na pesquisa. Após a coleta de dados surgíramos resultados, apresentados nas seguintes categorias: A família X violações de direitos as pessoas trans, Família X proteção aos direitos das pessoas trans, A falta de preparação dos profissionais de educação X pessoas trans, A Educação e os desafios da permanência das pessoas trans na escola, Pessoas trans e o uso do nome social e Pessoas trans e o mercado de trabalho informal. Portanto, os desafios que as pessoas trans sofrem no acesso a permanência são a falta de um vínculo afetivo com a família que muitas vezes acaba gerando a expulsão das pessoas trans de casa, a falta de preparação dos professores em como lida com as pessoas trans, o nome social que não é respeitado e a questão da dificuldade do uso do banheiro. </w:t>
      </w:r>
    </w:p>
    <w:p w:rsidR="002D63D1" w:rsidRPr="002D63D1" w:rsidRDefault="002D63D1" w:rsidP="002D63D1">
      <w:pPr>
        <w:spacing w:after="0" w:line="240" w:lineRule="auto"/>
        <w:jc w:val="both"/>
        <w:rPr>
          <w:rFonts w:ascii="Times New Roman" w:hAnsi="Times New Roman" w:cs="Times New Roman"/>
          <w:b/>
          <w:bCs/>
          <w:sz w:val="24"/>
          <w:szCs w:val="24"/>
        </w:rPr>
      </w:pPr>
    </w:p>
    <w:p w:rsidR="006928C5" w:rsidRPr="00145DB9" w:rsidRDefault="002D63D1" w:rsidP="002D63D1">
      <w:pPr>
        <w:spacing w:after="0" w:line="240" w:lineRule="auto"/>
        <w:jc w:val="both"/>
        <w:rPr>
          <w:rFonts w:ascii="Times New Roman" w:hAnsi="Times New Roman" w:cs="Times New Roman"/>
          <w:b/>
          <w:bCs/>
          <w:sz w:val="24"/>
          <w:szCs w:val="24"/>
          <w:lang w:val="en-US"/>
        </w:rPr>
      </w:pPr>
      <w:r w:rsidRPr="002D63D1">
        <w:rPr>
          <w:rFonts w:ascii="Times New Roman" w:hAnsi="Times New Roman" w:cs="Times New Roman"/>
          <w:b/>
          <w:bCs/>
          <w:sz w:val="24"/>
          <w:szCs w:val="24"/>
        </w:rPr>
        <w:t>Palavras</w:t>
      </w:r>
      <w:r>
        <w:rPr>
          <w:rFonts w:ascii="Times New Roman" w:hAnsi="Times New Roman" w:cs="Times New Roman"/>
          <w:b/>
          <w:bCs/>
          <w:sz w:val="24"/>
          <w:szCs w:val="24"/>
        </w:rPr>
        <w:t>-C</w:t>
      </w:r>
      <w:r w:rsidRPr="002D63D1">
        <w:rPr>
          <w:rFonts w:ascii="Times New Roman" w:hAnsi="Times New Roman" w:cs="Times New Roman"/>
          <w:b/>
          <w:bCs/>
          <w:sz w:val="24"/>
          <w:szCs w:val="24"/>
        </w:rPr>
        <w:t xml:space="preserve">have: </w:t>
      </w:r>
      <w:r w:rsidRPr="002D63D1">
        <w:rPr>
          <w:rFonts w:ascii="Times New Roman" w:hAnsi="Times New Roman" w:cs="Times New Roman"/>
          <w:sz w:val="24"/>
          <w:szCs w:val="24"/>
        </w:rPr>
        <w:t xml:space="preserve">Educação. Pessoas Trans. </w:t>
      </w:r>
      <w:r w:rsidRPr="00145DB9">
        <w:rPr>
          <w:rFonts w:ascii="Times New Roman" w:hAnsi="Times New Roman" w:cs="Times New Roman"/>
          <w:sz w:val="24"/>
          <w:szCs w:val="24"/>
          <w:lang w:val="en-US"/>
        </w:rPr>
        <w:t>Desafios.</w:t>
      </w: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2D63D1" w:rsidRPr="00145DB9" w:rsidRDefault="002D63D1" w:rsidP="00954166">
      <w:pPr>
        <w:spacing w:after="0" w:line="360" w:lineRule="auto"/>
        <w:jc w:val="both"/>
        <w:rPr>
          <w:rFonts w:ascii="Times New Roman" w:hAnsi="Times New Roman" w:cs="Times New Roman"/>
          <w:b/>
          <w:bCs/>
          <w:sz w:val="24"/>
          <w:szCs w:val="24"/>
          <w:lang w:val="en-US"/>
        </w:rPr>
      </w:pPr>
    </w:p>
    <w:p w:rsidR="002D63D1" w:rsidRPr="00145DB9" w:rsidRDefault="002D63D1" w:rsidP="00954166">
      <w:pPr>
        <w:spacing w:after="0" w:line="360" w:lineRule="auto"/>
        <w:jc w:val="both"/>
        <w:rPr>
          <w:rFonts w:ascii="Times New Roman" w:hAnsi="Times New Roman" w:cs="Times New Roman"/>
          <w:b/>
          <w:bCs/>
          <w:sz w:val="24"/>
          <w:szCs w:val="24"/>
          <w:lang w:val="en-US"/>
        </w:rPr>
      </w:pPr>
    </w:p>
    <w:p w:rsidR="002D63D1" w:rsidRPr="00145DB9" w:rsidRDefault="002D63D1" w:rsidP="00954166">
      <w:pPr>
        <w:spacing w:after="0" w:line="360" w:lineRule="auto"/>
        <w:jc w:val="both"/>
        <w:rPr>
          <w:rFonts w:ascii="Times New Roman" w:hAnsi="Times New Roman" w:cs="Times New Roman"/>
          <w:b/>
          <w:bCs/>
          <w:sz w:val="24"/>
          <w:szCs w:val="24"/>
          <w:lang w:val="en-US"/>
        </w:rPr>
      </w:pPr>
    </w:p>
    <w:p w:rsidR="002D63D1" w:rsidRPr="00145DB9" w:rsidRDefault="002D63D1" w:rsidP="00954166">
      <w:pPr>
        <w:spacing w:after="0" w:line="360" w:lineRule="auto"/>
        <w:jc w:val="both"/>
        <w:rPr>
          <w:rFonts w:ascii="Times New Roman" w:hAnsi="Times New Roman" w:cs="Times New Roman"/>
          <w:b/>
          <w:bCs/>
          <w:sz w:val="24"/>
          <w:szCs w:val="24"/>
          <w:lang w:val="en-US"/>
        </w:rPr>
      </w:pPr>
    </w:p>
    <w:p w:rsidR="002D63D1" w:rsidRPr="00145DB9" w:rsidRDefault="002D63D1" w:rsidP="00954166">
      <w:pPr>
        <w:spacing w:after="0" w:line="360" w:lineRule="auto"/>
        <w:jc w:val="both"/>
        <w:rPr>
          <w:rFonts w:ascii="Times New Roman" w:hAnsi="Times New Roman" w:cs="Times New Roman"/>
          <w:b/>
          <w:bCs/>
          <w:sz w:val="24"/>
          <w:szCs w:val="24"/>
          <w:lang w:val="en-US"/>
        </w:rPr>
      </w:pPr>
    </w:p>
    <w:p w:rsidR="002D63D1" w:rsidRPr="00145DB9" w:rsidRDefault="002D63D1" w:rsidP="00954166">
      <w:pPr>
        <w:spacing w:after="0" w:line="360" w:lineRule="auto"/>
        <w:jc w:val="both"/>
        <w:rPr>
          <w:rFonts w:ascii="Times New Roman" w:hAnsi="Times New Roman" w:cs="Times New Roman"/>
          <w:b/>
          <w:bCs/>
          <w:sz w:val="24"/>
          <w:szCs w:val="24"/>
          <w:lang w:val="en-US"/>
        </w:rPr>
      </w:pPr>
    </w:p>
    <w:p w:rsidR="002D63D1" w:rsidRPr="00145DB9" w:rsidRDefault="002D63D1" w:rsidP="00954166">
      <w:pPr>
        <w:spacing w:after="0" w:line="360" w:lineRule="auto"/>
        <w:jc w:val="both"/>
        <w:rPr>
          <w:rFonts w:ascii="Times New Roman" w:hAnsi="Times New Roman" w:cs="Times New Roman"/>
          <w:b/>
          <w:bCs/>
          <w:sz w:val="24"/>
          <w:szCs w:val="24"/>
          <w:lang w:val="en-US"/>
        </w:rPr>
      </w:pPr>
    </w:p>
    <w:p w:rsidR="002D63D1" w:rsidRPr="00145DB9" w:rsidRDefault="002D63D1" w:rsidP="007F0FC5">
      <w:pPr>
        <w:spacing w:after="0" w:line="240" w:lineRule="auto"/>
        <w:jc w:val="center"/>
        <w:rPr>
          <w:rFonts w:ascii="Times New Roman" w:hAnsi="Times New Roman" w:cs="Times New Roman"/>
          <w:b/>
          <w:bCs/>
          <w:sz w:val="24"/>
          <w:szCs w:val="24"/>
          <w:lang w:val="en-US"/>
        </w:rPr>
      </w:pPr>
      <w:r w:rsidRPr="00145DB9">
        <w:rPr>
          <w:rFonts w:ascii="Times New Roman" w:hAnsi="Times New Roman" w:cs="Times New Roman"/>
          <w:b/>
          <w:bCs/>
          <w:sz w:val="24"/>
          <w:szCs w:val="24"/>
          <w:lang w:val="en-US"/>
        </w:rPr>
        <w:lastRenderedPageBreak/>
        <w:t>ABSTRACT</w:t>
      </w:r>
    </w:p>
    <w:p w:rsidR="002D63D1" w:rsidRPr="00145DB9" w:rsidRDefault="002D63D1" w:rsidP="002D63D1">
      <w:pPr>
        <w:spacing w:after="0" w:line="240" w:lineRule="auto"/>
        <w:jc w:val="both"/>
        <w:rPr>
          <w:rFonts w:ascii="Times New Roman" w:hAnsi="Times New Roman" w:cs="Times New Roman"/>
          <w:b/>
          <w:bCs/>
          <w:sz w:val="24"/>
          <w:szCs w:val="24"/>
          <w:lang w:val="en-US"/>
        </w:rPr>
      </w:pPr>
    </w:p>
    <w:p w:rsidR="002D63D1" w:rsidRPr="00145DB9" w:rsidRDefault="002D63D1" w:rsidP="002D63D1">
      <w:pPr>
        <w:spacing w:after="0" w:line="240" w:lineRule="auto"/>
        <w:jc w:val="both"/>
        <w:rPr>
          <w:rFonts w:ascii="Times New Roman" w:hAnsi="Times New Roman" w:cs="Times New Roman"/>
          <w:b/>
          <w:bCs/>
          <w:sz w:val="24"/>
          <w:szCs w:val="24"/>
          <w:lang w:val="en-US"/>
        </w:rPr>
      </w:pPr>
      <w:r w:rsidRPr="00145DB9">
        <w:rPr>
          <w:rFonts w:ascii="Times New Roman" w:hAnsi="Times New Roman" w:cs="Times New Roman"/>
          <w:sz w:val="24"/>
          <w:szCs w:val="24"/>
          <w:lang w:val="en-US"/>
        </w:rPr>
        <w:t>SILVA, M. R.</w:t>
      </w:r>
      <w:r w:rsidRPr="00145DB9">
        <w:rPr>
          <w:rFonts w:ascii="Times New Roman" w:hAnsi="Times New Roman" w:cs="Times New Roman"/>
          <w:b/>
          <w:bCs/>
          <w:sz w:val="24"/>
          <w:szCs w:val="24"/>
          <w:lang w:val="en-US"/>
        </w:rPr>
        <w:t xml:space="preserve">Possiblechallenges in accessandpermanenceof trans people in education. </w:t>
      </w:r>
      <w:r w:rsidRPr="00145DB9">
        <w:rPr>
          <w:rFonts w:ascii="Times New Roman" w:hAnsi="Times New Roman" w:cs="Times New Roman"/>
          <w:sz w:val="24"/>
          <w:szCs w:val="24"/>
          <w:lang w:val="en-US"/>
        </w:rPr>
        <w:t>2021. 81f. CourseConclusionPaper – TCC (Graduate in Social Work) – Vale do Salgado University, Icó – CE, 2021.</w:t>
      </w:r>
    </w:p>
    <w:p w:rsidR="002D63D1" w:rsidRPr="00145DB9" w:rsidRDefault="002D63D1" w:rsidP="002D63D1">
      <w:pPr>
        <w:spacing w:after="0" w:line="240" w:lineRule="auto"/>
        <w:jc w:val="both"/>
        <w:rPr>
          <w:rFonts w:ascii="Times New Roman" w:hAnsi="Times New Roman" w:cs="Times New Roman"/>
          <w:b/>
          <w:bCs/>
          <w:sz w:val="24"/>
          <w:szCs w:val="24"/>
          <w:lang w:val="en-US"/>
        </w:rPr>
      </w:pPr>
    </w:p>
    <w:p w:rsidR="002D63D1" w:rsidRPr="00145DB9" w:rsidRDefault="002D63D1" w:rsidP="002D63D1">
      <w:pPr>
        <w:spacing w:after="0" w:line="240" w:lineRule="auto"/>
        <w:jc w:val="both"/>
        <w:rPr>
          <w:rFonts w:ascii="Times New Roman" w:hAnsi="Times New Roman" w:cs="Times New Roman"/>
          <w:sz w:val="24"/>
          <w:szCs w:val="24"/>
          <w:lang w:val="en-US"/>
        </w:rPr>
      </w:pPr>
      <w:r w:rsidRPr="00145DB9">
        <w:rPr>
          <w:rFonts w:ascii="Times New Roman" w:hAnsi="Times New Roman" w:cs="Times New Roman"/>
          <w:sz w:val="24"/>
          <w:szCs w:val="24"/>
          <w:lang w:val="en-US"/>
        </w:rPr>
        <w:t>Thisresearchpresents a discussionaboutthepossiblechallenges in theaccessandpermanenceof trans people in education, providingknowledgeaboutthetheme, in-depthinvestigationsandunderstandingofthesechallengesfacedbythisaudiencewithinschoolinstitutions, thustheresearchwasmotivatedbypersonalissues. experiencedduringacademiclife. In thiscontext, theaimwastoanalyzethepossiblechallengesthat trans people face in accessingandcontinuingwithineducationpolicy, investigatingtheconditionsofaccessandcontinuationof trans people in education, as well as verifyinghoweducationalinstitutionscontributetoaccessandcontinuationof trans people. The methodologyusedconsistsofanexploratoryanddescriptiveresearch, with a qualitative approach, usingthetechnicalbibliographicresearch procedure, the data werecollectedthrough a literature review in a virtual environment, onthe digital platforms Google AcademicandScielousingscientificarticlesand/orcourseconclusionworks, consequentlythe data wereanalyzedthrough a selectionofscientificarticlesand/oracademicjournalsthatdealtwiththethemeaddressed in theresearch. After data collection, resultsemerged, presented in thefollowingcategories: The family X violationsof trans people'srights, Family X protectionoftherightsof trans people, The lackofpreparationofeducationprofessionals X trans people, Educationandthechallengesofpermanenceof trans people in school, Trans peopleandthe use ofthe social nameand Trans peopleandthe informal labor market. Therefore, thechallengesthat trans people face in accessingpermanence are thelackofanaffectivebondwiththefamily, whichoftenendsupgeneratingtheexpulsionof trans peoplefrom home, thelackofpreparationofteachers in howtheydealwith trans people, the social namethatisnotrespectedandtheissueofdifficulty in usingthebathroom.</w:t>
      </w:r>
    </w:p>
    <w:p w:rsidR="002D63D1" w:rsidRPr="00145DB9" w:rsidRDefault="002D63D1" w:rsidP="002D63D1">
      <w:pPr>
        <w:spacing w:after="0" w:line="240" w:lineRule="auto"/>
        <w:jc w:val="both"/>
        <w:rPr>
          <w:rFonts w:ascii="Times New Roman" w:hAnsi="Times New Roman" w:cs="Times New Roman"/>
          <w:b/>
          <w:bCs/>
          <w:sz w:val="24"/>
          <w:szCs w:val="24"/>
          <w:lang w:val="en-US"/>
        </w:rPr>
      </w:pPr>
    </w:p>
    <w:p w:rsidR="002D63D1" w:rsidRPr="00145DB9" w:rsidRDefault="002D63D1" w:rsidP="002D63D1">
      <w:pPr>
        <w:spacing w:after="0" w:line="240" w:lineRule="auto"/>
        <w:jc w:val="both"/>
        <w:rPr>
          <w:rFonts w:ascii="Times New Roman" w:hAnsi="Times New Roman" w:cs="Times New Roman"/>
          <w:b/>
          <w:bCs/>
          <w:sz w:val="24"/>
          <w:szCs w:val="24"/>
          <w:lang w:val="en-US"/>
        </w:rPr>
      </w:pPr>
      <w:r w:rsidRPr="00145DB9">
        <w:rPr>
          <w:rFonts w:ascii="Times New Roman" w:hAnsi="Times New Roman" w:cs="Times New Roman"/>
          <w:b/>
          <w:bCs/>
          <w:sz w:val="24"/>
          <w:szCs w:val="24"/>
          <w:lang w:val="en-US"/>
        </w:rPr>
        <w:t xml:space="preserve">Keywords: </w:t>
      </w:r>
      <w:r w:rsidRPr="00145DB9">
        <w:rPr>
          <w:rFonts w:ascii="Times New Roman" w:hAnsi="Times New Roman" w:cs="Times New Roman"/>
          <w:sz w:val="24"/>
          <w:szCs w:val="24"/>
          <w:lang w:val="en-US"/>
        </w:rPr>
        <w:t>Education. Trans people. Challenges.</w:t>
      </w: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6928C5" w:rsidRPr="00145DB9" w:rsidRDefault="006928C5" w:rsidP="00954166">
      <w:pPr>
        <w:spacing w:after="0" w:line="360" w:lineRule="auto"/>
        <w:jc w:val="both"/>
        <w:rPr>
          <w:rFonts w:ascii="Times New Roman" w:hAnsi="Times New Roman" w:cs="Times New Roman"/>
          <w:b/>
          <w:bCs/>
          <w:sz w:val="24"/>
          <w:szCs w:val="24"/>
          <w:lang w:val="en-US"/>
        </w:rPr>
      </w:pPr>
    </w:p>
    <w:p w:rsidR="007F0FC5" w:rsidRPr="00145DB9" w:rsidRDefault="007F0FC5" w:rsidP="00954166">
      <w:pPr>
        <w:spacing w:after="0" w:line="360" w:lineRule="auto"/>
        <w:jc w:val="both"/>
        <w:rPr>
          <w:rFonts w:ascii="Times New Roman" w:hAnsi="Times New Roman" w:cs="Times New Roman"/>
          <w:b/>
          <w:bCs/>
          <w:sz w:val="24"/>
          <w:szCs w:val="24"/>
          <w:lang w:val="en-US"/>
        </w:rPr>
      </w:pPr>
    </w:p>
    <w:p w:rsidR="007F0FC5" w:rsidRPr="00145DB9" w:rsidRDefault="007F0FC5" w:rsidP="00954166">
      <w:pPr>
        <w:spacing w:after="0" w:line="360" w:lineRule="auto"/>
        <w:jc w:val="both"/>
        <w:rPr>
          <w:rFonts w:ascii="Times New Roman" w:hAnsi="Times New Roman" w:cs="Times New Roman"/>
          <w:b/>
          <w:bCs/>
          <w:sz w:val="24"/>
          <w:szCs w:val="24"/>
          <w:lang w:val="en-US"/>
        </w:rPr>
      </w:pPr>
    </w:p>
    <w:p w:rsidR="007F0FC5" w:rsidRPr="00145DB9" w:rsidRDefault="007F0FC5" w:rsidP="00954166">
      <w:pPr>
        <w:spacing w:after="0" w:line="360" w:lineRule="auto"/>
        <w:jc w:val="both"/>
        <w:rPr>
          <w:rFonts w:ascii="Times New Roman" w:hAnsi="Times New Roman" w:cs="Times New Roman"/>
          <w:b/>
          <w:bCs/>
          <w:sz w:val="24"/>
          <w:szCs w:val="24"/>
          <w:lang w:val="en-US"/>
        </w:rPr>
      </w:pPr>
    </w:p>
    <w:p w:rsidR="007F0FC5" w:rsidRPr="00145DB9" w:rsidRDefault="007F0FC5" w:rsidP="00954166">
      <w:pPr>
        <w:spacing w:after="0" w:line="360" w:lineRule="auto"/>
        <w:jc w:val="both"/>
        <w:rPr>
          <w:rFonts w:ascii="Times New Roman" w:hAnsi="Times New Roman" w:cs="Times New Roman"/>
          <w:b/>
          <w:bCs/>
          <w:sz w:val="24"/>
          <w:szCs w:val="24"/>
          <w:lang w:val="en-US"/>
        </w:rPr>
      </w:pPr>
    </w:p>
    <w:p w:rsidR="007F0FC5" w:rsidRPr="00145DB9" w:rsidRDefault="007F0FC5" w:rsidP="00954166">
      <w:pPr>
        <w:spacing w:after="0" w:line="360" w:lineRule="auto"/>
        <w:jc w:val="both"/>
        <w:rPr>
          <w:rFonts w:ascii="Times New Roman" w:hAnsi="Times New Roman" w:cs="Times New Roman"/>
          <w:b/>
          <w:bCs/>
          <w:sz w:val="24"/>
          <w:szCs w:val="24"/>
          <w:lang w:val="en-US"/>
        </w:rPr>
      </w:pPr>
    </w:p>
    <w:p w:rsidR="007F0FC5" w:rsidRPr="00145DB9" w:rsidRDefault="007F0FC5" w:rsidP="00954166">
      <w:pPr>
        <w:spacing w:after="0" w:line="360" w:lineRule="auto"/>
        <w:jc w:val="both"/>
        <w:rPr>
          <w:rFonts w:ascii="Times New Roman" w:hAnsi="Times New Roman" w:cs="Times New Roman"/>
          <w:b/>
          <w:bCs/>
          <w:sz w:val="24"/>
          <w:szCs w:val="24"/>
          <w:lang w:val="en-US"/>
        </w:rPr>
      </w:pPr>
    </w:p>
    <w:p w:rsidR="00BC5D4B" w:rsidRPr="00145DB9" w:rsidRDefault="00BC5D4B" w:rsidP="00954166">
      <w:pPr>
        <w:spacing w:after="0" w:line="360" w:lineRule="auto"/>
        <w:jc w:val="both"/>
        <w:rPr>
          <w:rFonts w:ascii="Times New Roman" w:hAnsi="Times New Roman" w:cs="Times New Roman"/>
          <w:b/>
          <w:bCs/>
          <w:sz w:val="24"/>
          <w:szCs w:val="24"/>
          <w:lang w:val="en-US"/>
        </w:rPr>
      </w:pPr>
    </w:p>
    <w:p w:rsidR="00BC5D4B" w:rsidRPr="00145DB9" w:rsidRDefault="00BC5D4B" w:rsidP="00954166">
      <w:pPr>
        <w:spacing w:after="0" w:line="360" w:lineRule="auto"/>
        <w:jc w:val="both"/>
        <w:rPr>
          <w:rFonts w:ascii="Times New Roman" w:hAnsi="Times New Roman" w:cs="Times New Roman"/>
          <w:b/>
          <w:bCs/>
          <w:sz w:val="24"/>
          <w:szCs w:val="24"/>
          <w:lang w:val="en-US"/>
        </w:rPr>
      </w:pPr>
    </w:p>
    <w:p w:rsidR="00BC5D4B" w:rsidRPr="00145DB9" w:rsidRDefault="00BC5D4B" w:rsidP="00954166">
      <w:pPr>
        <w:spacing w:after="0" w:line="360" w:lineRule="auto"/>
        <w:jc w:val="both"/>
        <w:rPr>
          <w:rFonts w:ascii="Times New Roman" w:hAnsi="Times New Roman" w:cs="Times New Roman"/>
          <w:b/>
          <w:bCs/>
          <w:sz w:val="24"/>
          <w:szCs w:val="24"/>
          <w:lang w:val="en-US"/>
        </w:rPr>
      </w:pPr>
    </w:p>
    <w:p w:rsidR="00BC5D4B" w:rsidRPr="00145DB9" w:rsidRDefault="00BC5D4B" w:rsidP="00954166">
      <w:pPr>
        <w:spacing w:after="0" w:line="360" w:lineRule="auto"/>
        <w:jc w:val="both"/>
        <w:rPr>
          <w:rFonts w:ascii="Times New Roman" w:hAnsi="Times New Roman" w:cs="Times New Roman"/>
          <w:b/>
          <w:bCs/>
          <w:sz w:val="24"/>
          <w:szCs w:val="24"/>
          <w:lang w:val="en-US"/>
        </w:rPr>
      </w:pPr>
    </w:p>
    <w:p w:rsidR="00BC5D4B" w:rsidRPr="00145DB9" w:rsidRDefault="00BC5D4B" w:rsidP="00954166">
      <w:pPr>
        <w:spacing w:after="0" w:line="360" w:lineRule="auto"/>
        <w:jc w:val="both"/>
        <w:rPr>
          <w:rFonts w:ascii="Times New Roman" w:hAnsi="Times New Roman" w:cs="Times New Roman"/>
          <w:b/>
          <w:bCs/>
          <w:sz w:val="24"/>
          <w:szCs w:val="24"/>
          <w:lang w:val="en-US"/>
        </w:rPr>
      </w:pPr>
    </w:p>
    <w:p w:rsidR="00BC5D4B" w:rsidRPr="00145DB9" w:rsidRDefault="00BC5D4B" w:rsidP="00954166">
      <w:pPr>
        <w:spacing w:after="0" w:line="360" w:lineRule="auto"/>
        <w:jc w:val="both"/>
        <w:rPr>
          <w:rFonts w:ascii="Times New Roman" w:hAnsi="Times New Roman" w:cs="Times New Roman"/>
          <w:b/>
          <w:bCs/>
          <w:sz w:val="24"/>
          <w:szCs w:val="24"/>
          <w:lang w:val="en-US"/>
        </w:rPr>
      </w:pPr>
    </w:p>
    <w:sdt>
      <w:sdtPr>
        <w:rPr>
          <w:rFonts w:asciiTheme="minorHAnsi" w:eastAsiaTheme="minorHAnsi" w:hAnsiTheme="minorHAnsi" w:cstheme="minorBidi"/>
          <w:b w:val="0"/>
          <w:sz w:val="22"/>
          <w:szCs w:val="22"/>
          <w:lang w:eastAsia="en-US"/>
        </w:rPr>
        <w:id w:val="1171686697"/>
        <w:docPartObj>
          <w:docPartGallery w:val="Table of Contents"/>
          <w:docPartUnique/>
        </w:docPartObj>
      </w:sdtPr>
      <w:sdtEndPr>
        <w:rPr>
          <w:bCs/>
        </w:rPr>
      </w:sdtEndPr>
      <w:sdtContent>
        <w:p w:rsidR="00523519" w:rsidRDefault="00C11C87" w:rsidP="00C11C87">
          <w:pPr>
            <w:pStyle w:val="CabealhodoSumrio"/>
            <w:spacing w:line="360" w:lineRule="auto"/>
            <w:jc w:val="center"/>
            <w:rPr>
              <w:rFonts w:cs="Times New Roman"/>
              <w:szCs w:val="24"/>
            </w:rPr>
          </w:pPr>
          <w:r w:rsidRPr="00C11C87">
            <w:rPr>
              <w:rFonts w:cs="Times New Roman"/>
              <w:szCs w:val="24"/>
            </w:rPr>
            <w:t>SUMÁRIO</w:t>
          </w:r>
        </w:p>
        <w:p w:rsidR="00C11C87" w:rsidRPr="00C11C87" w:rsidRDefault="00C11C87" w:rsidP="00C11C87">
          <w:pPr>
            <w:rPr>
              <w:lang w:eastAsia="pt-BR"/>
            </w:rPr>
          </w:pPr>
        </w:p>
        <w:p w:rsidR="006C2B54" w:rsidRPr="006C2B54" w:rsidRDefault="00B438C7" w:rsidP="006C2B54">
          <w:pPr>
            <w:pStyle w:val="Sumrio1"/>
            <w:rPr>
              <w:rFonts w:eastAsiaTheme="minorEastAsia"/>
              <w:b w:val="0"/>
              <w:shd w:val="clear" w:color="auto" w:fill="auto"/>
              <w:lang w:eastAsia="pt-BR"/>
            </w:rPr>
          </w:pPr>
          <w:r w:rsidRPr="006C2B54">
            <w:fldChar w:fldCharType="begin"/>
          </w:r>
          <w:r w:rsidR="00523519" w:rsidRPr="006C2B54">
            <w:instrText xml:space="preserve"> TOC \o "1-3" \h \z \u </w:instrText>
          </w:r>
          <w:r w:rsidRPr="006C2B54">
            <w:fldChar w:fldCharType="separate"/>
          </w:r>
          <w:hyperlink w:anchor="_Toc88840318" w:history="1">
            <w:r w:rsidR="006C2B54" w:rsidRPr="006C2B54">
              <w:rPr>
                <w:rStyle w:val="Hyperlink"/>
              </w:rPr>
              <w:t>1 INTRODUÇÃO</w:t>
            </w:r>
            <w:r w:rsidR="006C2B54" w:rsidRPr="006C2B54">
              <w:rPr>
                <w:webHidden/>
              </w:rPr>
              <w:tab/>
            </w:r>
            <w:r w:rsidRPr="006C2B54">
              <w:rPr>
                <w:webHidden/>
              </w:rPr>
              <w:fldChar w:fldCharType="begin"/>
            </w:r>
            <w:r w:rsidR="006C2B54" w:rsidRPr="006C2B54">
              <w:rPr>
                <w:webHidden/>
              </w:rPr>
              <w:instrText xml:space="preserve"> PAGEREF _Toc88840318 \h </w:instrText>
            </w:r>
            <w:r w:rsidRPr="006C2B54">
              <w:rPr>
                <w:webHidden/>
              </w:rPr>
            </w:r>
            <w:r w:rsidRPr="006C2B54">
              <w:rPr>
                <w:webHidden/>
              </w:rPr>
              <w:fldChar w:fldCharType="separate"/>
            </w:r>
            <w:r w:rsidR="006C2B54">
              <w:rPr>
                <w:webHidden/>
              </w:rPr>
              <w:t>11</w:t>
            </w:r>
            <w:r w:rsidRPr="006C2B54">
              <w:rPr>
                <w:webHidden/>
              </w:rPr>
              <w:fldChar w:fldCharType="end"/>
            </w:r>
          </w:hyperlink>
        </w:p>
        <w:p w:rsidR="006C2B54" w:rsidRPr="006C2B54" w:rsidRDefault="00D750C4" w:rsidP="006C2B54">
          <w:pPr>
            <w:pStyle w:val="Sumrio1"/>
            <w:rPr>
              <w:rFonts w:eastAsiaTheme="minorEastAsia"/>
              <w:b w:val="0"/>
              <w:shd w:val="clear" w:color="auto" w:fill="auto"/>
              <w:lang w:eastAsia="pt-BR"/>
            </w:rPr>
          </w:pPr>
          <w:hyperlink w:anchor="_Toc88840319" w:history="1">
            <w:r w:rsidR="006C2B54" w:rsidRPr="006C2B54">
              <w:rPr>
                <w:rStyle w:val="Hyperlink"/>
              </w:rPr>
              <w:t>2 OBJETIVOS</w:t>
            </w:r>
            <w:r w:rsidR="006C2B54" w:rsidRPr="006C2B54">
              <w:rPr>
                <w:webHidden/>
              </w:rPr>
              <w:tab/>
            </w:r>
            <w:r w:rsidR="00B438C7" w:rsidRPr="006C2B54">
              <w:rPr>
                <w:webHidden/>
              </w:rPr>
              <w:fldChar w:fldCharType="begin"/>
            </w:r>
            <w:r w:rsidR="006C2B54" w:rsidRPr="006C2B54">
              <w:rPr>
                <w:webHidden/>
              </w:rPr>
              <w:instrText xml:space="preserve"> PAGEREF _Toc88840319 \h </w:instrText>
            </w:r>
            <w:r w:rsidR="00B438C7" w:rsidRPr="006C2B54">
              <w:rPr>
                <w:webHidden/>
              </w:rPr>
            </w:r>
            <w:r w:rsidR="00B438C7" w:rsidRPr="006C2B54">
              <w:rPr>
                <w:webHidden/>
              </w:rPr>
              <w:fldChar w:fldCharType="separate"/>
            </w:r>
            <w:r w:rsidR="006C2B54">
              <w:rPr>
                <w:webHidden/>
              </w:rPr>
              <w:t>13</w:t>
            </w:r>
            <w:r w:rsidR="00B438C7" w:rsidRPr="006C2B54">
              <w:rPr>
                <w:webHidden/>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0" w:history="1">
            <w:r w:rsidR="006C2B54" w:rsidRPr="006C2B54">
              <w:rPr>
                <w:rStyle w:val="Hyperlink"/>
                <w:rFonts w:ascii="Times New Roman" w:hAnsi="Times New Roman" w:cs="Times New Roman"/>
                <w:noProof/>
                <w:sz w:val="24"/>
                <w:szCs w:val="24"/>
              </w:rPr>
              <w:t>2.1 OBJETIVO GERAL</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_Toc88840320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13</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1" w:history="1">
            <w:r w:rsidR="006C2B54" w:rsidRPr="006C2B54">
              <w:rPr>
                <w:rStyle w:val="Hyperlink"/>
                <w:rFonts w:ascii="Times New Roman" w:hAnsi="Times New Roman" w:cs="Times New Roman"/>
                <w:noProof/>
                <w:sz w:val="24"/>
                <w:szCs w:val="24"/>
              </w:rPr>
              <w:t>2.2 OBJETIVOS ESPECÍFICOS</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_Toc88840321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13</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1"/>
            <w:rPr>
              <w:rFonts w:eastAsiaTheme="minorEastAsia"/>
              <w:b w:val="0"/>
              <w:shd w:val="clear" w:color="auto" w:fill="auto"/>
              <w:lang w:eastAsia="pt-BR"/>
            </w:rPr>
          </w:pPr>
          <w:hyperlink w:anchor="_Toc88840322" w:history="1">
            <w:r w:rsidR="006C2B54" w:rsidRPr="006C2B54">
              <w:rPr>
                <w:rStyle w:val="Hyperlink"/>
              </w:rPr>
              <w:t>3 REVISÃO DE LITERATURA</w:t>
            </w:r>
            <w:r w:rsidR="006C2B54" w:rsidRPr="006C2B54">
              <w:rPr>
                <w:webHidden/>
              </w:rPr>
              <w:tab/>
            </w:r>
            <w:r w:rsidR="00B438C7" w:rsidRPr="006C2B54">
              <w:rPr>
                <w:webHidden/>
              </w:rPr>
              <w:fldChar w:fldCharType="begin"/>
            </w:r>
            <w:r w:rsidR="006C2B54" w:rsidRPr="006C2B54">
              <w:rPr>
                <w:webHidden/>
              </w:rPr>
              <w:instrText xml:space="preserve"> PAGEREF _Toc88840322 \h </w:instrText>
            </w:r>
            <w:r w:rsidR="00B438C7" w:rsidRPr="006C2B54">
              <w:rPr>
                <w:webHidden/>
              </w:rPr>
            </w:r>
            <w:r w:rsidR="00B438C7" w:rsidRPr="006C2B54">
              <w:rPr>
                <w:webHidden/>
              </w:rPr>
              <w:fldChar w:fldCharType="separate"/>
            </w:r>
            <w:r w:rsidR="006C2B54">
              <w:rPr>
                <w:webHidden/>
              </w:rPr>
              <w:t>14</w:t>
            </w:r>
            <w:r w:rsidR="00B438C7" w:rsidRPr="006C2B54">
              <w:rPr>
                <w:webHidden/>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3" w:history="1">
            <w:r w:rsidR="006C2B54" w:rsidRPr="006C2B54">
              <w:rPr>
                <w:rStyle w:val="Hyperlink"/>
                <w:rFonts w:ascii="Times New Roman" w:hAnsi="Times New Roman" w:cs="Times New Roman"/>
                <w:noProof/>
                <w:sz w:val="24"/>
                <w:szCs w:val="24"/>
              </w:rPr>
              <w:t>3.1 EDUCAÇÃO TRANSFORMADORA: A BUSCA PELO DIREITO DE TODOS.</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_Toc88840323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14</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4" w:history="1">
            <w:r w:rsidR="006C2B54" w:rsidRPr="006C2B54">
              <w:rPr>
                <w:rStyle w:val="Hyperlink"/>
                <w:rFonts w:ascii="Times New Roman" w:hAnsi="Times New Roman" w:cs="Times New Roman"/>
                <w:noProof/>
                <w:sz w:val="24"/>
                <w:szCs w:val="24"/>
              </w:rPr>
              <w:t>3.2 POPULAÇÃO TRANS: HISTÓRIA DE LUTA</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_Toc88840324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16</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5" w:history="1">
            <w:r w:rsidR="006C2B54" w:rsidRPr="006C2B54">
              <w:rPr>
                <w:rStyle w:val="Hyperlink"/>
                <w:rFonts w:ascii="Times New Roman" w:hAnsi="Times New Roman" w:cs="Times New Roman"/>
                <w:noProof/>
                <w:sz w:val="24"/>
                <w:szCs w:val="24"/>
              </w:rPr>
              <w:t>3.3 O DIREITO DA POPULAÇÃO TRANS A EDUCAÇÃO: UM DIREITO NÃO RESPEITADO</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_Toc88840325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19</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1"/>
            <w:rPr>
              <w:rFonts w:eastAsiaTheme="minorEastAsia"/>
              <w:b w:val="0"/>
              <w:shd w:val="clear" w:color="auto" w:fill="auto"/>
              <w:lang w:eastAsia="pt-BR"/>
            </w:rPr>
          </w:pPr>
          <w:hyperlink w:anchor="_Toc88840326" w:history="1">
            <w:r w:rsidR="006C2B54" w:rsidRPr="006C2B54">
              <w:rPr>
                <w:rStyle w:val="Hyperlink"/>
              </w:rPr>
              <w:t>4 METODOLOGIA</w:t>
            </w:r>
            <w:r w:rsidR="006C2B54" w:rsidRPr="006C2B54">
              <w:rPr>
                <w:webHidden/>
              </w:rPr>
              <w:tab/>
            </w:r>
            <w:r w:rsidR="00B438C7" w:rsidRPr="006C2B54">
              <w:rPr>
                <w:webHidden/>
              </w:rPr>
              <w:fldChar w:fldCharType="begin"/>
            </w:r>
            <w:r w:rsidR="006C2B54" w:rsidRPr="006C2B54">
              <w:rPr>
                <w:webHidden/>
              </w:rPr>
              <w:instrText xml:space="preserve"> PAGEREF _Toc88840326 \h </w:instrText>
            </w:r>
            <w:r w:rsidR="00B438C7" w:rsidRPr="006C2B54">
              <w:rPr>
                <w:webHidden/>
              </w:rPr>
            </w:r>
            <w:r w:rsidR="00B438C7" w:rsidRPr="006C2B54">
              <w:rPr>
                <w:webHidden/>
              </w:rPr>
              <w:fldChar w:fldCharType="separate"/>
            </w:r>
            <w:r w:rsidR="006C2B54">
              <w:rPr>
                <w:webHidden/>
              </w:rPr>
              <w:t>22</w:t>
            </w:r>
            <w:r w:rsidR="00B438C7" w:rsidRPr="006C2B54">
              <w:rPr>
                <w:webHidden/>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7" w:history="1">
            <w:r w:rsidR="006C2B54" w:rsidRPr="006C2B54">
              <w:rPr>
                <w:rStyle w:val="Hyperlink"/>
                <w:rFonts w:ascii="Times New Roman" w:hAnsi="Times New Roman" w:cs="Times New Roman"/>
                <w:noProof/>
                <w:sz w:val="24"/>
                <w:szCs w:val="24"/>
              </w:rPr>
              <w:t>4.1 TIPO DE ESTUDO</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_Toc88840327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22</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8" w:history="1">
            <w:r w:rsidR="006C2B54" w:rsidRPr="006C2B54">
              <w:rPr>
                <w:rStyle w:val="Hyperlink"/>
                <w:rFonts w:ascii="Times New Roman" w:hAnsi="Times New Roman" w:cs="Times New Roman"/>
                <w:noProof/>
                <w:sz w:val="24"/>
                <w:szCs w:val="24"/>
              </w:rPr>
              <w:t>4.2 LOCAL DA PESQUISA</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_Toc88840328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22</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29" w:history="1">
            <w:r w:rsidR="006C2B54" w:rsidRPr="006C2B54">
              <w:rPr>
                <w:rStyle w:val="Hyperlink"/>
                <w:rFonts w:ascii="Times New Roman" w:hAnsi="Times New Roman" w:cs="Times New Roman"/>
                <w:noProof/>
                <w:sz w:val="24"/>
                <w:szCs w:val="24"/>
              </w:rPr>
              <w:t>4.3 SUJEITOS DA PESQUISA</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_Toc88840329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22</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0" w:history="1">
            <w:r w:rsidR="006C2B54" w:rsidRPr="006C2B54">
              <w:rPr>
                <w:rStyle w:val="Hyperlink"/>
                <w:rFonts w:ascii="Times New Roman" w:hAnsi="Times New Roman" w:cs="Times New Roman"/>
                <w:noProof/>
                <w:sz w:val="24"/>
                <w:szCs w:val="24"/>
              </w:rPr>
              <w:t>4.4 INSTRUMENTO E COLETA DE DADOS</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_Toc88840330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22</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1" w:history="1">
            <w:r w:rsidR="006C2B54" w:rsidRPr="006C2B54">
              <w:rPr>
                <w:rStyle w:val="Hyperlink"/>
                <w:rFonts w:ascii="Times New Roman" w:hAnsi="Times New Roman" w:cs="Times New Roman"/>
                <w:noProof/>
                <w:sz w:val="24"/>
                <w:szCs w:val="24"/>
              </w:rPr>
              <w:t>4.5 ANÁLISE DE DADOS</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_Toc88840331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23</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1"/>
            <w:rPr>
              <w:rFonts w:eastAsiaTheme="minorEastAsia"/>
              <w:b w:val="0"/>
              <w:shd w:val="clear" w:color="auto" w:fill="auto"/>
              <w:lang w:eastAsia="pt-BR"/>
            </w:rPr>
          </w:pPr>
          <w:hyperlink w:anchor="_Toc88840332" w:history="1">
            <w:r w:rsidR="006C2B54" w:rsidRPr="006C2B54">
              <w:rPr>
                <w:rStyle w:val="Hyperlink"/>
              </w:rPr>
              <w:t>5 RESULTADOS E DISCUSSÕES</w:t>
            </w:r>
            <w:r w:rsidR="006C2B54" w:rsidRPr="006C2B54">
              <w:rPr>
                <w:webHidden/>
              </w:rPr>
              <w:tab/>
            </w:r>
            <w:r w:rsidR="00B438C7" w:rsidRPr="006C2B54">
              <w:rPr>
                <w:webHidden/>
              </w:rPr>
              <w:fldChar w:fldCharType="begin"/>
            </w:r>
            <w:r w:rsidR="006C2B54" w:rsidRPr="006C2B54">
              <w:rPr>
                <w:webHidden/>
              </w:rPr>
              <w:instrText xml:space="preserve"> PAGEREF _Toc88840332 \h </w:instrText>
            </w:r>
            <w:r w:rsidR="00B438C7" w:rsidRPr="006C2B54">
              <w:rPr>
                <w:webHidden/>
              </w:rPr>
            </w:r>
            <w:r w:rsidR="00B438C7" w:rsidRPr="006C2B54">
              <w:rPr>
                <w:webHidden/>
              </w:rPr>
              <w:fldChar w:fldCharType="separate"/>
            </w:r>
            <w:r w:rsidR="006C2B54">
              <w:rPr>
                <w:webHidden/>
              </w:rPr>
              <w:t>24</w:t>
            </w:r>
            <w:r w:rsidR="00B438C7" w:rsidRPr="006C2B54">
              <w:rPr>
                <w:webHidden/>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3" w:history="1">
            <w:r w:rsidR="006C2B54" w:rsidRPr="006C2B54">
              <w:rPr>
                <w:rStyle w:val="Hyperlink"/>
                <w:rFonts w:ascii="Times New Roman" w:hAnsi="Times New Roman" w:cs="Times New Roman"/>
                <w:noProof/>
                <w:sz w:val="24"/>
                <w:szCs w:val="24"/>
              </w:rPr>
              <w:t>5.1 A FAMÍLIA X VIOLAÇÕES DE DIREITOS AS PESSOAS TRANS</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_Toc88840333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24</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4" w:history="1">
            <w:r w:rsidR="006C2B54" w:rsidRPr="006C2B54">
              <w:rPr>
                <w:rStyle w:val="Hyperlink"/>
                <w:rFonts w:ascii="Times New Roman" w:hAnsi="Times New Roman" w:cs="Times New Roman"/>
                <w:noProof/>
                <w:sz w:val="24"/>
                <w:szCs w:val="24"/>
              </w:rPr>
              <w:t>5.2 FAMÍLIAS X PROTEÇÃO AOS DIREITOS DAS PESSOAS TRANS</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_Toc88840334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24</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5" w:history="1">
            <w:r w:rsidR="006C2B54" w:rsidRPr="006C2B54">
              <w:rPr>
                <w:rStyle w:val="Hyperlink"/>
                <w:rFonts w:ascii="Times New Roman" w:hAnsi="Times New Roman" w:cs="Times New Roman"/>
                <w:noProof/>
                <w:sz w:val="24"/>
                <w:szCs w:val="24"/>
              </w:rPr>
              <w:t>5.3 A FALTA DE PREPARAÇÃO DOS PROFISSIONAIS DE EDUCAÇÃO X PESSOAS TRANS</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_Toc88840335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25</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6" w:history="1">
            <w:r w:rsidR="006C2B54" w:rsidRPr="006C2B54">
              <w:rPr>
                <w:rStyle w:val="Hyperlink"/>
                <w:rFonts w:ascii="Times New Roman" w:hAnsi="Times New Roman" w:cs="Times New Roman"/>
                <w:noProof/>
                <w:sz w:val="24"/>
                <w:szCs w:val="24"/>
              </w:rPr>
              <w:t>5.4 A EDUCAÇÃO E OS DESAFIOS DA PERMANÊNCIA DAS PESSOAS TRANS NA ESCOLA</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_Toc88840336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25</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7" w:history="1">
            <w:r w:rsidR="006C2B54" w:rsidRPr="006C2B54">
              <w:rPr>
                <w:rStyle w:val="Hyperlink"/>
                <w:rFonts w:ascii="Times New Roman" w:hAnsi="Times New Roman" w:cs="Times New Roman"/>
                <w:noProof/>
                <w:sz w:val="24"/>
                <w:szCs w:val="24"/>
              </w:rPr>
              <w:t>5.5 PESSOAS TRANS E O USO DO NOME SOCIAL</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_Toc88840337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27</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8" w:history="1">
            <w:r w:rsidR="006C2B54" w:rsidRPr="006C2B54">
              <w:rPr>
                <w:rStyle w:val="Hyperlink"/>
                <w:rFonts w:ascii="Times New Roman" w:hAnsi="Times New Roman" w:cs="Times New Roman"/>
                <w:noProof/>
                <w:sz w:val="24"/>
                <w:szCs w:val="24"/>
              </w:rPr>
              <w:t>5.6 PESSOAS TRANS E O MERCADO DE TRABALHO INFORMAL</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_Toc88840338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28</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2"/>
            <w:tabs>
              <w:tab w:val="right" w:leader="dot" w:pos="9061"/>
            </w:tabs>
            <w:spacing w:after="0" w:line="360" w:lineRule="auto"/>
            <w:ind w:left="0"/>
            <w:jc w:val="both"/>
            <w:rPr>
              <w:rFonts w:ascii="Times New Roman" w:eastAsiaTheme="minorEastAsia" w:hAnsi="Times New Roman" w:cs="Times New Roman"/>
              <w:noProof/>
              <w:sz w:val="24"/>
              <w:szCs w:val="24"/>
              <w:lang w:eastAsia="pt-BR"/>
            </w:rPr>
          </w:pPr>
          <w:hyperlink w:anchor="_Toc88840339" w:history="1">
            <w:r w:rsidR="006C2B54" w:rsidRPr="006C2B54">
              <w:rPr>
                <w:rStyle w:val="Hyperlink"/>
                <w:rFonts w:ascii="Times New Roman" w:hAnsi="Times New Roman" w:cs="Times New Roman"/>
                <w:noProof/>
                <w:sz w:val="24"/>
                <w:szCs w:val="24"/>
              </w:rPr>
              <w:t>5.7 PESSOAS TRANS X EXPECTATIVA DE VIDA</w:t>
            </w:r>
            <w:r w:rsidR="006C2B54" w:rsidRPr="006C2B54">
              <w:rPr>
                <w:rFonts w:ascii="Times New Roman" w:hAnsi="Times New Roman" w:cs="Times New Roman"/>
                <w:noProof/>
                <w:webHidden/>
                <w:sz w:val="24"/>
                <w:szCs w:val="24"/>
              </w:rPr>
              <w:tab/>
            </w:r>
            <w:r w:rsidR="00B438C7" w:rsidRPr="006C2B54">
              <w:rPr>
                <w:rFonts w:ascii="Times New Roman" w:hAnsi="Times New Roman" w:cs="Times New Roman"/>
                <w:noProof/>
                <w:webHidden/>
                <w:sz w:val="24"/>
                <w:szCs w:val="24"/>
              </w:rPr>
              <w:fldChar w:fldCharType="begin"/>
            </w:r>
            <w:r w:rsidR="006C2B54" w:rsidRPr="006C2B54">
              <w:rPr>
                <w:rFonts w:ascii="Times New Roman" w:hAnsi="Times New Roman" w:cs="Times New Roman"/>
                <w:noProof/>
                <w:webHidden/>
                <w:sz w:val="24"/>
                <w:szCs w:val="24"/>
              </w:rPr>
              <w:instrText xml:space="preserve"> PAGEREF _Toc88840339 \h </w:instrText>
            </w:r>
            <w:r w:rsidR="00B438C7" w:rsidRPr="006C2B54">
              <w:rPr>
                <w:rFonts w:ascii="Times New Roman" w:hAnsi="Times New Roman" w:cs="Times New Roman"/>
                <w:noProof/>
                <w:webHidden/>
                <w:sz w:val="24"/>
                <w:szCs w:val="24"/>
              </w:rPr>
            </w:r>
            <w:r w:rsidR="00B438C7" w:rsidRPr="006C2B54">
              <w:rPr>
                <w:rFonts w:ascii="Times New Roman" w:hAnsi="Times New Roman" w:cs="Times New Roman"/>
                <w:noProof/>
                <w:webHidden/>
                <w:sz w:val="24"/>
                <w:szCs w:val="24"/>
              </w:rPr>
              <w:fldChar w:fldCharType="separate"/>
            </w:r>
            <w:r w:rsidR="006C2B54">
              <w:rPr>
                <w:rFonts w:ascii="Times New Roman" w:hAnsi="Times New Roman" w:cs="Times New Roman"/>
                <w:noProof/>
                <w:webHidden/>
                <w:sz w:val="24"/>
                <w:szCs w:val="24"/>
              </w:rPr>
              <w:t>28</w:t>
            </w:r>
            <w:r w:rsidR="00B438C7" w:rsidRPr="006C2B54">
              <w:rPr>
                <w:rFonts w:ascii="Times New Roman" w:hAnsi="Times New Roman" w:cs="Times New Roman"/>
                <w:noProof/>
                <w:webHidden/>
                <w:sz w:val="24"/>
                <w:szCs w:val="24"/>
              </w:rPr>
              <w:fldChar w:fldCharType="end"/>
            </w:r>
          </w:hyperlink>
        </w:p>
        <w:p w:rsidR="006C2B54" w:rsidRPr="006C2B54" w:rsidRDefault="00D750C4" w:rsidP="006C2B54">
          <w:pPr>
            <w:pStyle w:val="Sumrio1"/>
            <w:rPr>
              <w:rFonts w:eastAsiaTheme="minorEastAsia"/>
              <w:b w:val="0"/>
              <w:shd w:val="clear" w:color="auto" w:fill="auto"/>
              <w:lang w:eastAsia="pt-BR"/>
            </w:rPr>
          </w:pPr>
          <w:hyperlink w:anchor="_Toc88840340" w:history="1">
            <w:r w:rsidR="006C2B54" w:rsidRPr="006C2B54">
              <w:rPr>
                <w:rStyle w:val="Hyperlink"/>
              </w:rPr>
              <w:t>6 CONSIDERAÇÕES FINAIS</w:t>
            </w:r>
            <w:r w:rsidR="006C2B54" w:rsidRPr="006C2B54">
              <w:rPr>
                <w:webHidden/>
              </w:rPr>
              <w:tab/>
            </w:r>
            <w:r w:rsidR="00B438C7" w:rsidRPr="006C2B54">
              <w:rPr>
                <w:webHidden/>
              </w:rPr>
              <w:fldChar w:fldCharType="begin"/>
            </w:r>
            <w:r w:rsidR="006C2B54" w:rsidRPr="006C2B54">
              <w:rPr>
                <w:webHidden/>
              </w:rPr>
              <w:instrText xml:space="preserve"> PAGEREF _Toc88840340 \h </w:instrText>
            </w:r>
            <w:r w:rsidR="00B438C7" w:rsidRPr="006C2B54">
              <w:rPr>
                <w:webHidden/>
              </w:rPr>
            </w:r>
            <w:r w:rsidR="00B438C7" w:rsidRPr="006C2B54">
              <w:rPr>
                <w:webHidden/>
              </w:rPr>
              <w:fldChar w:fldCharType="separate"/>
            </w:r>
            <w:r w:rsidR="006C2B54">
              <w:rPr>
                <w:webHidden/>
              </w:rPr>
              <w:t>30</w:t>
            </w:r>
            <w:r w:rsidR="00B438C7" w:rsidRPr="006C2B54">
              <w:rPr>
                <w:webHidden/>
              </w:rPr>
              <w:fldChar w:fldCharType="end"/>
            </w:r>
          </w:hyperlink>
        </w:p>
        <w:p w:rsidR="006C2B54" w:rsidRPr="006C2B54" w:rsidRDefault="006C2B54" w:rsidP="006C2B54">
          <w:pPr>
            <w:pStyle w:val="Sumrio1"/>
            <w:rPr>
              <w:rFonts w:eastAsiaTheme="minorEastAsia"/>
              <w:b w:val="0"/>
              <w:shd w:val="clear" w:color="auto" w:fill="auto"/>
              <w:lang w:eastAsia="pt-BR"/>
            </w:rPr>
          </w:pPr>
        </w:p>
        <w:p w:rsidR="00523519" w:rsidRDefault="00B438C7" w:rsidP="006C2B54">
          <w:pPr>
            <w:spacing w:after="0" w:line="360" w:lineRule="auto"/>
            <w:jc w:val="both"/>
          </w:pPr>
          <w:r w:rsidRPr="006C2B54">
            <w:rPr>
              <w:rFonts w:ascii="Times New Roman" w:hAnsi="Times New Roman" w:cs="Times New Roman"/>
              <w:bCs/>
              <w:sz w:val="24"/>
              <w:szCs w:val="24"/>
            </w:rPr>
            <w:fldChar w:fldCharType="end"/>
          </w:r>
        </w:p>
      </w:sdtContent>
    </w:sdt>
    <w:p w:rsidR="00BC5D4B" w:rsidRDefault="00BC5D4B" w:rsidP="00954166">
      <w:pPr>
        <w:spacing w:after="0" w:line="360" w:lineRule="auto"/>
        <w:jc w:val="both"/>
        <w:rPr>
          <w:rFonts w:ascii="Times New Roman" w:hAnsi="Times New Roman" w:cs="Times New Roman"/>
          <w:b/>
          <w:bCs/>
          <w:sz w:val="24"/>
          <w:szCs w:val="24"/>
        </w:rPr>
      </w:pPr>
    </w:p>
    <w:p w:rsidR="007F0FC5" w:rsidRDefault="007F0FC5" w:rsidP="00954166">
      <w:pPr>
        <w:spacing w:after="0" w:line="360" w:lineRule="auto"/>
        <w:jc w:val="both"/>
        <w:rPr>
          <w:rFonts w:ascii="Times New Roman" w:hAnsi="Times New Roman" w:cs="Times New Roman"/>
          <w:b/>
          <w:bCs/>
          <w:sz w:val="24"/>
          <w:szCs w:val="24"/>
        </w:rPr>
      </w:pPr>
    </w:p>
    <w:p w:rsidR="00742699" w:rsidRDefault="00742699" w:rsidP="00954166">
      <w:pPr>
        <w:spacing w:after="0" w:line="360" w:lineRule="auto"/>
        <w:jc w:val="both"/>
        <w:rPr>
          <w:rFonts w:ascii="Times New Roman" w:hAnsi="Times New Roman" w:cs="Times New Roman"/>
          <w:b/>
          <w:bCs/>
          <w:sz w:val="24"/>
          <w:szCs w:val="24"/>
        </w:rPr>
      </w:pPr>
    </w:p>
    <w:p w:rsidR="00742699" w:rsidRDefault="00742699" w:rsidP="00954166">
      <w:pPr>
        <w:spacing w:after="0" w:line="360" w:lineRule="auto"/>
        <w:jc w:val="both"/>
        <w:rPr>
          <w:rFonts w:ascii="Times New Roman" w:hAnsi="Times New Roman" w:cs="Times New Roman"/>
          <w:b/>
          <w:bCs/>
          <w:sz w:val="24"/>
          <w:szCs w:val="24"/>
        </w:rPr>
        <w:sectPr w:rsidR="00742699" w:rsidSect="00954166">
          <w:headerReference w:type="default" r:id="rId9"/>
          <w:pgSz w:w="11906" w:h="16838"/>
          <w:pgMar w:top="1701" w:right="1134" w:bottom="1134" w:left="1701" w:header="709" w:footer="709" w:gutter="0"/>
          <w:cols w:space="708"/>
          <w:docGrid w:linePitch="360"/>
        </w:sectPr>
      </w:pPr>
    </w:p>
    <w:p w:rsidR="00954166" w:rsidRPr="00954166" w:rsidRDefault="00954166" w:rsidP="00523519">
      <w:pPr>
        <w:pStyle w:val="Ttulo1"/>
        <w:spacing w:line="360" w:lineRule="auto"/>
      </w:pPr>
      <w:bookmarkStart w:id="0" w:name="_Toc88840318"/>
      <w:r w:rsidRPr="00954166">
        <w:lastRenderedPageBreak/>
        <w:t>1 INTRODUÇÃO</w:t>
      </w:r>
      <w:bookmarkEnd w:id="0"/>
    </w:p>
    <w:p w:rsidR="00954166" w:rsidRPr="00954166" w:rsidRDefault="00954166" w:rsidP="00954166">
      <w:pPr>
        <w:spacing w:after="0" w:line="360" w:lineRule="auto"/>
        <w:jc w:val="both"/>
        <w:rPr>
          <w:rFonts w:ascii="Times New Roman" w:hAnsi="Times New Roman" w:cs="Times New Roman"/>
          <w:sz w:val="24"/>
          <w:szCs w:val="24"/>
        </w:rPr>
      </w:pP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Cada ser humano é único, pois, cada um tem um pensamento diferente, nasceu em um lugar diferente, cada um tem sua classe social, sua religião, enfim tanta</w:t>
      </w:r>
      <w:r w:rsidR="00145DB9">
        <w:rPr>
          <w:rFonts w:ascii="Times New Roman" w:hAnsi="Times New Roman" w:cs="Times New Roman"/>
          <w:sz w:val="24"/>
          <w:szCs w:val="24"/>
        </w:rPr>
        <w:t>s</w:t>
      </w:r>
      <w:r w:rsidRPr="00954166">
        <w:rPr>
          <w:rFonts w:ascii="Times New Roman" w:hAnsi="Times New Roman" w:cs="Times New Roman"/>
          <w:sz w:val="24"/>
          <w:szCs w:val="24"/>
        </w:rPr>
        <w:t xml:space="preserve"> outra</w:t>
      </w:r>
      <w:r w:rsidR="00145DB9">
        <w:rPr>
          <w:rFonts w:ascii="Times New Roman" w:hAnsi="Times New Roman" w:cs="Times New Roman"/>
          <w:sz w:val="24"/>
          <w:szCs w:val="24"/>
        </w:rPr>
        <w:t>s</w:t>
      </w:r>
      <w:r w:rsidRPr="00954166">
        <w:rPr>
          <w:rFonts w:ascii="Times New Roman" w:hAnsi="Times New Roman" w:cs="Times New Roman"/>
          <w:sz w:val="24"/>
          <w:szCs w:val="24"/>
        </w:rPr>
        <w:t xml:space="preserve"> característica</w:t>
      </w:r>
      <w:r w:rsidR="00145DB9">
        <w:rPr>
          <w:rFonts w:ascii="Times New Roman" w:hAnsi="Times New Roman" w:cs="Times New Roman"/>
          <w:sz w:val="24"/>
          <w:szCs w:val="24"/>
        </w:rPr>
        <w:t>s</w:t>
      </w:r>
      <w:r w:rsidRPr="00954166">
        <w:rPr>
          <w:rFonts w:ascii="Times New Roman" w:hAnsi="Times New Roman" w:cs="Times New Roman"/>
          <w:sz w:val="24"/>
          <w:szCs w:val="24"/>
        </w:rPr>
        <w:t xml:space="preserve"> que</w:t>
      </w:r>
      <w:r w:rsidR="00145DB9">
        <w:rPr>
          <w:rFonts w:ascii="Times New Roman" w:hAnsi="Times New Roman" w:cs="Times New Roman"/>
          <w:sz w:val="24"/>
          <w:szCs w:val="24"/>
        </w:rPr>
        <w:t xml:space="preserve"> </w:t>
      </w:r>
      <w:r w:rsidRPr="00954166">
        <w:rPr>
          <w:rFonts w:ascii="Times New Roman" w:hAnsi="Times New Roman" w:cs="Times New Roman"/>
          <w:sz w:val="24"/>
          <w:szCs w:val="24"/>
        </w:rPr>
        <w:t>marca</w:t>
      </w:r>
      <w:r w:rsidR="00145DB9">
        <w:rPr>
          <w:rFonts w:ascii="Times New Roman" w:hAnsi="Times New Roman" w:cs="Times New Roman"/>
          <w:sz w:val="24"/>
          <w:szCs w:val="24"/>
        </w:rPr>
        <w:t>m</w:t>
      </w:r>
      <w:r w:rsidRPr="00954166">
        <w:rPr>
          <w:rFonts w:ascii="Times New Roman" w:hAnsi="Times New Roman" w:cs="Times New Roman"/>
          <w:sz w:val="24"/>
          <w:szCs w:val="24"/>
        </w:rPr>
        <w:t xml:space="preserve"> a diversidade humana. É colocado desde muito cedo que existe uma diferença entre homem e mulher, desde o momento em que você nasce, ou desde o momento da ultrassonografia quando identificam se você tem o sexo masculino e o sexo feminino, para a biologia o sexo é o tamanho de células, se nasce com células pequenas, ou seja, espermatozoide é macho, se nasce com células grandes, ou seja, óvulos é fêmea. Só que sexo é biológico, gênero é algo social, ao cultural, vai além do sexo, é a maneira como cada ser humano se auto se percebe e a forma como a pessoa se expressa culturalmente (JESUS, 2012)</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Assim, pessoas transgêneros são pessoas que nasceram com o sexo feminino ou masculino e se identificam com o gênero oposto ao que nasceram. Uma pessoa que nasceu com o sexo masculino, mais se identifica com o gênero feminino é uma mulher transgênero, do mesmo jeito que uma pessoa que nasceu com o sexo feminino, mais se identifica com o gênero masculino, em qualquer momento da sua vida é reconhecido como um homem transgênero. Existem transgêneros que devido seus desejos, vontades, necessidades individuais escolhem passar por procedimentos hormonais e cirurgias para que se sintam bem com eles mesmo, para ter uma saúde mental e conseguirem um convívio social. Mas também existem os que não escolhem nenhum desses procedimentos, mas são sim pessoas trans, pois isso não é uma regra, o importante é como essa pessoa se ver e que</w:t>
      </w:r>
      <w:r w:rsidR="00145DB9">
        <w:rPr>
          <w:rFonts w:ascii="Times New Roman" w:hAnsi="Times New Roman" w:cs="Times New Roman"/>
          <w:sz w:val="24"/>
          <w:szCs w:val="24"/>
        </w:rPr>
        <w:t>r</w:t>
      </w:r>
      <w:r w:rsidRPr="00954166">
        <w:rPr>
          <w:rFonts w:ascii="Times New Roman" w:hAnsi="Times New Roman" w:cs="Times New Roman"/>
          <w:sz w:val="24"/>
          <w:szCs w:val="24"/>
        </w:rPr>
        <w:t xml:space="preserve"> ser identificada</w:t>
      </w:r>
      <w:r w:rsidR="00145DB9">
        <w:rPr>
          <w:rFonts w:ascii="Times New Roman" w:hAnsi="Times New Roman" w:cs="Times New Roman"/>
          <w:sz w:val="24"/>
          <w:szCs w:val="24"/>
        </w:rPr>
        <w:t xml:space="preserve"> </w:t>
      </w:r>
      <w:r w:rsidRPr="00954166">
        <w:rPr>
          <w:rFonts w:ascii="Times New Roman" w:hAnsi="Times New Roman" w:cs="Times New Roman"/>
          <w:sz w:val="24"/>
          <w:szCs w:val="24"/>
        </w:rPr>
        <w:t>(CEFS, 2016)</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Na atual conjuntura em que vivemos, a educação é para todos, mais nem todos tem acesso a ela, não só no sentido de ter acesso as instituições educacionais, mais como essas instituições e seus profissionais garantem a qualidade e o acesso</w:t>
      </w:r>
      <w:r w:rsidR="00145DB9">
        <w:rPr>
          <w:rFonts w:ascii="Times New Roman" w:hAnsi="Times New Roman" w:cs="Times New Roman"/>
          <w:sz w:val="24"/>
          <w:szCs w:val="24"/>
        </w:rPr>
        <w:t xml:space="preserve"> </w:t>
      </w:r>
      <w:r w:rsidRPr="00954166">
        <w:rPr>
          <w:rFonts w:ascii="Times New Roman" w:hAnsi="Times New Roman" w:cs="Times New Roman"/>
          <w:sz w:val="24"/>
          <w:szCs w:val="24"/>
        </w:rPr>
        <w:t>a essa educação</w:t>
      </w:r>
      <w:r w:rsidR="00145DB9">
        <w:rPr>
          <w:rFonts w:ascii="Times New Roman" w:hAnsi="Times New Roman" w:cs="Times New Roman"/>
          <w:sz w:val="24"/>
          <w:szCs w:val="24"/>
        </w:rPr>
        <w:t>. Q</w:t>
      </w:r>
      <w:r w:rsidRPr="00954166">
        <w:rPr>
          <w:rFonts w:ascii="Times New Roman" w:hAnsi="Times New Roman" w:cs="Times New Roman"/>
          <w:sz w:val="24"/>
          <w:szCs w:val="24"/>
        </w:rPr>
        <w:t>uando se fala em educação inclusiva pensamos em educação para pessoas com deficiências, quando se pensa em grupos que são excluídos historicamente, como as próprias pessoas trans, isso parece não existir. Ainda é minoria o número de pessoas trans dentro das escolas, principalmente em universidades cursando o ensino superior, ainda mais difícil em uma especialização. Fazendo com isso,</w:t>
      </w:r>
      <w:r w:rsidR="00145DB9">
        <w:rPr>
          <w:rFonts w:ascii="Times New Roman" w:hAnsi="Times New Roman" w:cs="Times New Roman"/>
          <w:sz w:val="24"/>
          <w:szCs w:val="24"/>
        </w:rPr>
        <w:t xml:space="preserve"> </w:t>
      </w:r>
      <w:r w:rsidRPr="00954166">
        <w:rPr>
          <w:rFonts w:ascii="Times New Roman" w:hAnsi="Times New Roman" w:cs="Times New Roman"/>
          <w:sz w:val="24"/>
          <w:szCs w:val="24"/>
        </w:rPr>
        <w:t xml:space="preserve">que essas pessoas entrem na prostituição, pois acaba sendo seu </w:t>
      </w:r>
      <w:r w:rsidR="00145DB9">
        <w:rPr>
          <w:rFonts w:ascii="Times New Roman" w:hAnsi="Times New Roman" w:cs="Times New Roman"/>
          <w:sz w:val="24"/>
          <w:szCs w:val="24"/>
        </w:rPr>
        <w:t xml:space="preserve">o </w:t>
      </w:r>
      <w:r w:rsidRPr="00954166">
        <w:rPr>
          <w:rFonts w:ascii="Times New Roman" w:hAnsi="Times New Roman" w:cs="Times New Roman"/>
          <w:sz w:val="24"/>
          <w:szCs w:val="24"/>
        </w:rPr>
        <w:t>único modo de sobrevivência. Fazendo assim necessário rever todos os meios que fazem o direito de todo cidadão ou cidadã estarem inclusos nos espaços educacionais</w:t>
      </w:r>
      <w:r w:rsidR="00145DB9">
        <w:rPr>
          <w:rFonts w:ascii="Times New Roman" w:hAnsi="Times New Roman" w:cs="Times New Roman"/>
          <w:sz w:val="24"/>
          <w:szCs w:val="24"/>
        </w:rPr>
        <w:t xml:space="preserve"> </w:t>
      </w:r>
      <w:r w:rsidRPr="00954166">
        <w:rPr>
          <w:rFonts w:ascii="Times New Roman" w:hAnsi="Times New Roman" w:cs="Times New Roman"/>
          <w:sz w:val="24"/>
          <w:szCs w:val="24"/>
        </w:rPr>
        <w:t>(SOUSA, 2021)</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lastRenderedPageBreak/>
        <w:t xml:space="preserve">O questionamento que fundamenta o estudo refere-se as “quais os prováveis desafios que as pessoas trans encontram no acesso e prolongamento na educação?”. Tendo assim o objetivo de busca ao longo do trabalho responder a referida questão de forma a esclarecer e enriquecer o debate sobre a temática. Desse modo, compreende-se que os resultados obtidos se encontram fincados na ideia que as pessoas trans passam por dificuldades no acesso, e no prolongamento na política de educação. </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Apresentando a problemática, tragam-se como hipóteses as seguintes questões, que mesmo a educação sendo um direito de todos existe o preconceito que infelizmente acabou ultrapassando ou vindo junto à educação dos que fazem e colocam em pr</w:t>
      </w:r>
      <w:r w:rsidR="00EA239C">
        <w:rPr>
          <w:rFonts w:ascii="Times New Roman" w:hAnsi="Times New Roman" w:cs="Times New Roman"/>
          <w:sz w:val="24"/>
          <w:szCs w:val="24"/>
        </w:rPr>
        <w:t>á</w:t>
      </w:r>
      <w:r w:rsidRPr="00954166">
        <w:rPr>
          <w:rFonts w:ascii="Times New Roman" w:hAnsi="Times New Roman" w:cs="Times New Roman"/>
          <w:sz w:val="24"/>
          <w:szCs w:val="24"/>
        </w:rPr>
        <w:t>tica essa política, professores, diretores de turma, toda classe educacional, podem vim a ser preconceituosos, ou não verem que determinados alunos estão faltando, ou tirando notas baixas por estarem sofrendo preconceito dos colegas, também pode existir a falta de respeito com o nome social dessas pessoas, não existência de um banheiro para elas, pois se correm risco e se sentem inseguros na sala imagina no banheiro.</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A presente pesquisa foi motivada por questões pessoais vivenciadas na trajetória acadêmica. Como transexual identificação essa que ocorreu no ensino superior, mais durante a vida envolvendo a educação vivenciou inúmeras situações de exclusão, de repulsa e preconceito devido ser diferente. O fato de ter entrado no serviço social, potencializou minha visão de que os professores eles sofrem sim por não ser reconhecidos, por estarem com uma sala cheia de alunos, mais eles também precisam ser agentes s</w:t>
      </w:r>
      <w:r w:rsidR="00EA239C">
        <w:rPr>
          <w:rFonts w:ascii="Times New Roman" w:hAnsi="Times New Roman" w:cs="Times New Roman"/>
          <w:sz w:val="24"/>
          <w:szCs w:val="24"/>
        </w:rPr>
        <w:t>o</w:t>
      </w:r>
      <w:r w:rsidRPr="00954166">
        <w:rPr>
          <w:rFonts w:ascii="Times New Roman" w:hAnsi="Times New Roman" w:cs="Times New Roman"/>
          <w:sz w:val="24"/>
          <w:szCs w:val="24"/>
        </w:rPr>
        <w:t>cias</w:t>
      </w:r>
      <w:r w:rsidR="00EA239C">
        <w:rPr>
          <w:rFonts w:ascii="Times New Roman" w:hAnsi="Times New Roman" w:cs="Times New Roman"/>
          <w:sz w:val="24"/>
          <w:szCs w:val="24"/>
        </w:rPr>
        <w:t>,</w:t>
      </w:r>
      <w:r w:rsidRPr="00954166">
        <w:rPr>
          <w:rFonts w:ascii="Times New Roman" w:hAnsi="Times New Roman" w:cs="Times New Roman"/>
          <w:sz w:val="24"/>
          <w:szCs w:val="24"/>
        </w:rPr>
        <w:t xml:space="preserve"> ver o que está além do que aparenta, e para isso precisam ser capacitados, precisamos de uma educação transformadora, que crie profissionais críticos, profissionais que vejam o mundo muito além do que lhe foi dito pelo senso comum, e mais ainda desejo entender os motivos da marginalização e exclusão de pessoas que assumem e possuem características fora dos padrões que são colocados como certos.  </w:t>
      </w:r>
    </w:p>
    <w:p w:rsid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Em sua relevância social e científica, o objeto de estudo contribu</w:t>
      </w:r>
      <w:r w:rsidR="00EA239C">
        <w:rPr>
          <w:rFonts w:ascii="Times New Roman" w:hAnsi="Times New Roman" w:cs="Times New Roman"/>
          <w:sz w:val="24"/>
          <w:szCs w:val="24"/>
        </w:rPr>
        <w:t>i</w:t>
      </w:r>
      <w:r w:rsidRPr="00954166">
        <w:rPr>
          <w:rFonts w:ascii="Times New Roman" w:hAnsi="Times New Roman" w:cs="Times New Roman"/>
          <w:sz w:val="24"/>
          <w:szCs w:val="24"/>
        </w:rPr>
        <w:t>r</w:t>
      </w:r>
      <w:r w:rsidR="00EA239C">
        <w:rPr>
          <w:rFonts w:ascii="Times New Roman" w:hAnsi="Times New Roman" w:cs="Times New Roman"/>
          <w:sz w:val="24"/>
          <w:szCs w:val="24"/>
        </w:rPr>
        <w:t>á</w:t>
      </w:r>
      <w:r w:rsidRPr="00954166">
        <w:rPr>
          <w:rFonts w:ascii="Times New Roman" w:hAnsi="Times New Roman" w:cs="Times New Roman"/>
          <w:sz w:val="24"/>
          <w:szCs w:val="24"/>
        </w:rPr>
        <w:t xml:space="preserve"> para obtenção de conhecimento acerca dos desafios que as pessoas trans têm no acesso e prolongamento na educação. Bem como apresenta uma relevância no meio acadêmico, uma vez que a presente pesquisa poderá servir como base para pesquisas subsequentes com temáticas semelhantes.</w:t>
      </w: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Pr="00954166" w:rsidRDefault="00954166" w:rsidP="00523519">
      <w:pPr>
        <w:pStyle w:val="Ttulo1"/>
        <w:spacing w:line="360" w:lineRule="auto"/>
      </w:pPr>
      <w:bookmarkStart w:id="1" w:name="_Toc88840319"/>
      <w:r w:rsidRPr="00954166">
        <w:t>2 OBJETIVOS</w:t>
      </w:r>
      <w:bookmarkEnd w:id="1"/>
    </w:p>
    <w:p w:rsidR="00954166" w:rsidRPr="00954166" w:rsidRDefault="00954166" w:rsidP="00954166">
      <w:pPr>
        <w:spacing w:after="0" w:line="360" w:lineRule="auto"/>
        <w:jc w:val="both"/>
        <w:rPr>
          <w:rFonts w:ascii="Times New Roman" w:hAnsi="Times New Roman" w:cs="Times New Roman"/>
          <w:sz w:val="24"/>
          <w:szCs w:val="24"/>
        </w:rPr>
      </w:pPr>
    </w:p>
    <w:p w:rsidR="00954166" w:rsidRPr="00954166" w:rsidRDefault="00954166" w:rsidP="00742699">
      <w:pPr>
        <w:pStyle w:val="Ttulo2"/>
        <w:spacing w:line="360" w:lineRule="auto"/>
        <w:jc w:val="both"/>
      </w:pPr>
      <w:bookmarkStart w:id="2" w:name="_Toc88840320"/>
      <w:r w:rsidRPr="00954166">
        <w:t>2.1 OBJETIVO GERAL</w:t>
      </w:r>
      <w:bookmarkEnd w:id="2"/>
    </w:p>
    <w:p w:rsidR="00954166" w:rsidRPr="00954166" w:rsidRDefault="00954166" w:rsidP="00954166">
      <w:pPr>
        <w:spacing w:after="0" w:line="360" w:lineRule="auto"/>
        <w:jc w:val="both"/>
        <w:rPr>
          <w:rFonts w:ascii="Times New Roman" w:hAnsi="Times New Roman" w:cs="Times New Roman"/>
          <w:sz w:val="24"/>
          <w:szCs w:val="24"/>
        </w:rPr>
      </w:pPr>
    </w:p>
    <w:p w:rsidR="00954166" w:rsidRPr="00954166" w:rsidRDefault="00954166" w:rsidP="00954166">
      <w:pPr>
        <w:pStyle w:val="PargrafodaLista"/>
        <w:numPr>
          <w:ilvl w:val="0"/>
          <w:numId w:val="2"/>
        </w:numPr>
        <w:spacing w:after="0" w:line="360" w:lineRule="auto"/>
        <w:jc w:val="both"/>
        <w:rPr>
          <w:rFonts w:ascii="Times New Roman" w:hAnsi="Times New Roman" w:cs="Times New Roman"/>
          <w:sz w:val="24"/>
          <w:szCs w:val="24"/>
        </w:rPr>
      </w:pPr>
      <w:bookmarkStart w:id="3" w:name="_Hlk88817055"/>
      <w:r w:rsidRPr="00954166">
        <w:rPr>
          <w:rFonts w:ascii="Times New Roman" w:hAnsi="Times New Roman" w:cs="Times New Roman"/>
          <w:sz w:val="24"/>
          <w:szCs w:val="24"/>
        </w:rPr>
        <w:t>Analisar os possíveis desafios que as pessoas trans encontram no acesso e no prosseguimento dentro da política de educação</w:t>
      </w:r>
      <w:bookmarkEnd w:id="3"/>
      <w:r w:rsidRPr="00954166">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p>
    <w:p w:rsidR="00954166" w:rsidRPr="00954166" w:rsidRDefault="00954166" w:rsidP="00742699">
      <w:pPr>
        <w:pStyle w:val="Ttulo2"/>
        <w:spacing w:line="360" w:lineRule="auto"/>
        <w:jc w:val="both"/>
      </w:pPr>
      <w:bookmarkStart w:id="4" w:name="_Toc88840321"/>
      <w:r w:rsidRPr="00954166">
        <w:t>2.2 OBJETIVOS ESPECÍFICOS</w:t>
      </w:r>
      <w:bookmarkEnd w:id="4"/>
    </w:p>
    <w:p w:rsidR="00954166" w:rsidRPr="00954166" w:rsidRDefault="00954166" w:rsidP="00954166">
      <w:pPr>
        <w:spacing w:after="0" w:line="360" w:lineRule="auto"/>
        <w:jc w:val="both"/>
        <w:rPr>
          <w:rFonts w:ascii="Times New Roman" w:hAnsi="Times New Roman" w:cs="Times New Roman"/>
          <w:sz w:val="24"/>
          <w:szCs w:val="24"/>
        </w:rPr>
      </w:pPr>
    </w:p>
    <w:p w:rsidR="00954166" w:rsidRPr="00954166" w:rsidRDefault="00954166" w:rsidP="00954166">
      <w:pPr>
        <w:pStyle w:val="PargrafodaLista"/>
        <w:numPr>
          <w:ilvl w:val="0"/>
          <w:numId w:val="1"/>
        </w:num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Investigar as condições de acesso e prosseguimento das pessoas trans na educação;</w:t>
      </w:r>
    </w:p>
    <w:p w:rsidR="00954166" w:rsidRPr="00954166" w:rsidRDefault="00954166" w:rsidP="00954166">
      <w:pPr>
        <w:pStyle w:val="PargrafodaLista"/>
        <w:numPr>
          <w:ilvl w:val="0"/>
          <w:numId w:val="1"/>
        </w:num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Verificar como as instituições educacionais contribuem para o acesso e prosseguimento das pessoas trans;</w:t>
      </w:r>
    </w:p>
    <w:p w:rsidR="00954166" w:rsidRDefault="00954166" w:rsidP="00954166">
      <w:pPr>
        <w:pStyle w:val="PargrafodaLista"/>
        <w:numPr>
          <w:ilvl w:val="0"/>
          <w:numId w:val="1"/>
        </w:num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Analisar o impacto dessa exclusão na vida das pessoas trans.</w:t>
      </w: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Default="00954166" w:rsidP="00954166">
      <w:pPr>
        <w:spacing w:after="0" w:line="360" w:lineRule="auto"/>
        <w:jc w:val="both"/>
        <w:rPr>
          <w:rFonts w:ascii="Times New Roman" w:hAnsi="Times New Roman" w:cs="Times New Roman"/>
          <w:sz w:val="24"/>
          <w:szCs w:val="24"/>
        </w:rPr>
      </w:pPr>
    </w:p>
    <w:p w:rsidR="00954166" w:rsidRPr="00017069" w:rsidRDefault="00954166" w:rsidP="00523519">
      <w:pPr>
        <w:pStyle w:val="Ttulo1"/>
        <w:spacing w:line="360" w:lineRule="auto"/>
      </w:pPr>
      <w:bookmarkStart w:id="5" w:name="_Toc88840322"/>
      <w:r w:rsidRPr="00017069">
        <w:t>3REVISÃO DE LITERATURA</w:t>
      </w:r>
      <w:bookmarkEnd w:id="5"/>
    </w:p>
    <w:p w:rsidR="00017069" w:rsidRDefault="00017069" w:rsidP="00954166">
      <w:pPr>
        <w:spacing w:after="0" w:line="360" w:lineRule="auto"/>
        <w:jc w:val="both"/>
        <w:rPr>
          <w:rFonts w:ascii="Times New Roman" w:hAnsi="Times New Roman" w:cs="Times New Roman"/>
          <w:sz w:val="24"/>
          <w:szCs w:val="24"/>
        </w:rPr>
      </w:pPr>
    </w:p>
    <w:p w:rsidR="00954166" w:rsidRPr="00954166" w:rsidRDefault="00954166" w:rsidP="00742699">
      <w:pPr>
        <w:pStyle w:val="Ttulo2"/>
        <w:spacing w:line="360" w:lineRule="auto"/>
        <w:jc w:val="both"/>
      </w:pPr>
      <w:bookmarkStart w:id="6" w:name="_Toc88840323"/>
      <w:r w:rsidRPr="00954166">
        <w:t>3.1 EDUCAÇÃO TRANSFORMADORA: A BUSCA PELO DIREITO DE TODOS.</w:t>
      </w:r>
      <w:bookmarkEnd w:id="6"/>
    </w:p>
    <w:p w:rsidR="00017069"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 </w:t>
      </w:r>
      <w:r w:rsidR="00017069" w:rsidRPr="00954166">
        <w:rPr>
          <w:rFonts w:ascii="Times New Roman" w:hAnsi="Times New Roman" w:cs="Times New Roman"/>
          <w:sz w:val="24"/>
          <w:szCs w:val="24"/>
        </w:rPr>
        <w:t>ideia</w:t>
      </w:r>
      <w:r w:rsidRPr="00954166">
        <w:rPr>
          <w:rFonts w:ascii="Times New Roman" w:hAnsi="Times New Roman" w:cs="Times New Roman"/>
          <w:sz w:val="24"/>
          <w:szCs w:val="24"/>
        </w:rPr>
        <w:t xml:space="preserve"> de uma educação popular começou a circula</w:t>
      </w:r>
      <w:r w:rsidR="00EA239C">
        <w:rPr>
          <w:rFonts w:ascii="Times New Roman" w:hAnsi="Times New Roman" w:cs="Times New Roman"/>
          <w:sz w:val="24"/>
          <w:szCs w:val="24"/>
        </w:rPr>
        <w:t>r</w:t>
      </w:r>
      <w:r w:rsidRPr="00954166">
        <w:rPr>
          <w:rFonts w:ascii="Times New Roman" w:hAnsi="Times New Roman" w:cs="Times New Roman"/>
          <w:sz w:val="24"/>
          <w:szCs w:val="24"/>
        </w:rPr>
        <w:t xml:space="preserve"> no Brasil em 1820, quando o recém criado estado brasileiro estava iniciando suas estruturas. Mas já se via uma proposta de educação lá nos primórdios da colonização, quando os jesuítas incrementam o ensino na população indígena e posteriormente a africana escravizada. No período imperial a educação se voltou para crianças e jovens, e era pensada como escola de primeiras letras. No século XIX, a educação prim</w:t>
      </w:r>
      <w:r w:rsidR="00EA239C">
        <w:rPr>
          <w:rFonts w:ascii="Times New Roman" w:hAnsi="Times New Roman" w:cs="Times New Roman"/>
          <w:sz w:val="24"/>
          <w:szCs w:val="24"/>
        </w:rPr>
        <w:t>á</w:t>
      </w:r>
      <w:r w:rsidRPr="00954166">
        <w:rPr>
          <w:rFonts w:ascii="Times New Roman" w:hAnsi="Times New Roman" w:cs="Times New Roman"/>
          <w:sz w:val="24"/>
          <w:szCs w:val="24"/>
        </w:rPr>
        <w:t xml:space="preserve">ria que atingia </w:t>
      </w:r>
      <w:r w:rsidR="00EA239C">
        <w:rPr>
          <w:rFonts w:ascii="Times New Roman" w:hAnsi="Times New Roman" w:cs="Times New Roman"/>
          <w:sz w:val="24"/>
          <w:szCs w:val="24"/>
        </w:rPr>
        <w:t>a</w:t>
      </w:r>
      <w:r w:rsidR="00017069" w:rsidRPr="00954166">
        <w:rPr>
          <w:rFonts w:ascii="Times New Roman" w:hAnsi="Times New Roman" w:cs="Times New Roman"/>
          <w:sz w:val="24"/>
          <w:szCs w:val="24"/>
        </w:rPr>
        <w:t>s</w:t>
      </w:r>
      <w:r w:rsidRPr="00954166">
        <w:rPr>
          <w:rFonts w:ascii="Times New Roman" w:hAnsi="Times New Roman" w:cs="Times New Roman"/>
          <w:sz w:val="24"/>
          <w:szCs w:val="24"/>
        </w:rPr>
        <w:t xml:space="preserve"> classes populares eram de responsabilidade local (GOMES, 2020)</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Assim, durante o período republicano brasileiro o governo federal consolidou várias reformas no campo do ensino, principalmente onde hoje conhecemos como ensino médio e ensino superior, dentre essas reformas tem a reforma João </w:t>
      </w:r>
      <w:r w:rsidR="00017069" w:rsidRPr="00954166">
        <w:rPr>
          <w:rFonts w:ascii="Times New Roman" w:hAnsi="Times New Roman" w:cs="Times New Roman"/>
          <w:sz w:val="24"/>
          <w:szCs w:val="24"/>
        </w:rPr>
        <w:t>Luís</w:t>
      </w:r>
      <w:r w:rsidRPr="00954166">
        <w:rPr>
          <w:rFonts w:ascii="Times New Roman" w:hAnsi="Times New Roman" w:cs="Times New Roman"/>
          <w:sz w:val="24"/>
          <w:szCs w:val="24"/>
        </w:rPr>
        <w:t xml:space="preserve"> Alves de 1925, que procurou dar ao ensino secundário um caráter regular, capaz de preencher questões mais amplas do que só a mera preparação imediatista. Nesse período, apenas os estados mais </w:t>
      </w:r>
      <w:r w:rsidR="00017069" w:rsidRPr="00954166">
        <w:rPr>
          <w:rFonts w:ascii="Times New Roman" w:hAnsi="Times New Roman" w:cs="Times New Roman"/>
          <w:sz w:val="24"/>
          <w:szCs w:val="24"/>
        </w:rPr>
        <w:t>desenvolvidos realizações</w:t>
      </w:r>
      <w:r w:rsidRPr="00954166">
        <w:rPr>
          <w:rFonts w:ascii="Times New Roman" w:hAnsi="Times New Roman" w:cs="Times New Roman"/>
          <w:sz w:val="24"/>
          <w:szCs w:val="24"/>
        </w:rPr>
        <w:t xml:space="preserve"> algumas transformações no ensino primário (MARCHAND, 2006)</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Em 1932 a Associação Brasileira de Educação</w:t>
      </w:r>
      <w:r w:rsidR="00017069">
        <w:rPr>
          <w:rFonts w:ascii="Times New Roman" w:hAnsi="Times New Roman" w:cs="Times New Roman"/>
          <w:sz w:val="24"/>
          <w:szCs w:val="24"/>
        </w:rPr>
        <w:t xml:space="preserve"> (ABE)</w:t>
      </w:r>
      <w:r w:rsidRPr="00954166">
        <w:rPr>
          <w:rFonts w:ascii="Times New Roman" w:hAnsi="Times New Roman" w:cs="Times New Roman"/>
          <w:sz w:val="24"/>
          <w:szCs w:val="24"/>
        </w:rPr>
        <w:t xml:space="preserve">, lança um projeto onde traz como objetivo fazer da educação nacional, uma educação democrática, humana, geral, leiga e gratuita. Uma educação destinada a todos os </w:t>
      </w:r>
      <w:r w:rsidR="00017069" w:rsidRPr="00954166">
        <w:rPr>
          <w:rFonts w:ascii="Times New Roman" w:hAnsi="Times New Roman" w:cs="Times New Roman"/>
          <w:sz w:val="24"/>
          <w:szCs w:val="24"/>
        </w:rPr>
        <w:t>brasileiros limitados</w:t>
      </w:r>
      <w:r w:rsidRPr="00954166">
        <w:rPr>
          <w:rFonts w:ascii="Times New Roman" w:hAnsi="Times New Roman" w:cs="Times New Roman"/>
          <w:sz w:val="24"/>
          <w:szCs w:val="24"/>
        </w:rPr>
        <w:t xml:space="preserve"> apenas pelas suas capacidades. Entretanto, a comissão designada pelo governo provisório, lançou um anteprojeto, que defendia que o estado não tinha responsabilidade de fazer crescer a rede </w:t>
      </w:r>
      <w:r w:rsidR="00017069" w:rsidRPr="00954166">
        <w:rPr>
          <w:rFonts w:ascii="Times New Roman" w:hAnsi="Times New Roman" w:cs="Times New Roman"/>
          <w:sz w:val="24"/>
          <w:szCs w:val="24"/>
        </w:rPr>
        <w:t>pública</w:t>
      </w:r>
      <w:r w:rsidRPr="00954166">
        <w:rPr>
          <w:rFonts w:ascii="Times New Roman" w:hAnsi="Times New Roman" w:cs="Times New Roman"/>
          <w:sz w:val="24"/>
          <w:szCs w:val="24"/>
        </w:rPr>
        <w:t xml:space="preserve"> de ensino, admitiu que o ensino fosse obrigatório, mas não deu adendo a isto</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(GHIRALDELLI, 2001)</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O período conhecido como regime autoritário no Brasil, a educação precisou se reajustar diante das precárias condições de financiamento, e passou por duas grandes reformas que marcaram a história da educação no país. A primeira elaborada pela Lei de Diretrizes e Bases da Educação</w:t>
      </w:r>
      <w:r w:rsidR="00017069">
        <w:rPr>
          <w:rFonts w:ascii="Times New Roman" w:hAnsi="Times New Roman" w:cs="Times New Roman"/>
          <w:sz w:val="24"/>
          <w:szCs w:val="24"/>
        </w:rPr>
        <w:t xml:space="preserve"> (LDB</w:t>
      </w:r>
      <w:r w:rsidRPr="00954166">
        <w:rPr>
          <w:rFonts w:ascii="Times New Roman" w:hAnsi="Times New Roman" w:cs="Times New Roman"/>
          <w:sz w:val="24"/>
          <w:szCs w:val="24"/>
        </w:rPr>
        <w:t>) de 1961, que não trouxe significativas mudanças na educação prim</w:t>
      </w:r>
      <w:r w:rsidR="00EA239C">
        <w:rPr>
          <w:rFonts w:ascii="Times New Roman" w:hAnsi="Times New Roman" w:cs="Times New Roman"/>
          <w:sz w:val="24"/>
          <w:szCs w:val="24"/>
        </w:rPr>
        <w:t>á</w:t>
      </w:r>
      <w:r w:rsidRPr="00954166">
        <w:rPr>
          <w:rFonts w:ascii="Times New Roman" w:hAnsi="Times New Roman" w:cs="Times New Roman"/>
          <w:sz w:val="24"/>
          <w:szCs w:val="24"/>
        </w:rPr>
        <w:t>ria e do ensino médio, a segunda foi a lei de 1971 que se destacou por trazer a obrigatoriedade no ensino dos quatro aos oito anos, entretanto as condições para isso não foram concretizadas (DE ASSIS, 2012)</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lastRenderedPageBreak/>
        <w:tab/>
        <w:t>Em consonância, se viu necessário aperfeiçoar a Lei de Diretrizes e Bases da Educação Nacional</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 xml:space="preserve">de 1961, criando a LDB de 1968, que reformou o ensino superior, sendo assim conhecida como lei da reforma universitária. Para atender o ensino primário e médio foi necessária a construção da LDB de 1971. Com a promulgação da Constituição Federal de 88 surge a LDB de 1996, assumindo um caráter inovador, trazendo uma ampliação dos recursos da educação </w:t>
      </w:r>
      <w:r w:rsidR="00017069" w:rsidRPr="00954166">
        <w:rPr>
          <w:rFonts w:ascii="Times New Roman" w:hAnsi="Times New Roman" w:cs="Times New Roman"/>
          <w:sz w:val="24"/>
          <w:szCs w:val="24"/>
        </w:rPr>
        <w:t>pública</w:t>
      </w:r>
      <w:r w:rsidRPr="00954166">
        <w:rPr>
          <w:rFonts w:ascii="Times New Roman" w:hAnsi="Times New Roman" w:cs="Times New Roman"/>
          <w:sz w:val="24"/>
          <w:szCs w:val="24"/>
        </w:rPr>
        <w:t xml:space="preserve"> (CERQUEIRA; SOUZA; MENDES, 2009)</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 xml:space="preserve">Em 1988 um movimento popular contra o regime militar contando com a participação da população popular, inclusive do professorado foram capazes de derrubar a base militar e suscitar um novo ordenamento jurídico. Surgiu a Constituição da </w:t>
      </w:r>
      <w:r w:rsidR="00017069" w:rsidRPr="00954166">
        <w:rPr>
          <w:rFonts w:ascii="Times New Roman" w:hAnsi="Times New Roman" w:cs="Times New Roman"/>
          <w:sz w:val="24"/>
          <w:szCs w:val="24"/>
        </w:rPr>
        <w:t>República</w:t>
      </w:r>
      <w:r w:rsidRPr="00954166">
        <w:rPr>
          <w:rFonts w:ascii="Times New Roman" w:hAnsi="Times New Roman" w:cs="Times New Roman"/>
          <w:sz w:val="24"/>
          <w:szCs w:val="24"/>
        </w:rPr>
        <w:t xml:space="preserve"> do Brasil de 1988, que se afirmou com o objetivo de a educação ser de direito de todos e dever do estado (CURY, 2002)</w:t>
      </w:r>
      <w:r w:rsidR="00017069">
        <w:rPr>
          <w:rFonts w:ascii="Times New Roman" w:hAnsi="Times New Roman" w:cs="Times New Roman"/>
          <w:sz w:val="24"/>
          <w:szCs w:val="24"/>
        </w:rPr>
        <w:t>.</w:t>
      </w:r>
    </w:p>
    <w:p w:rsid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Assim, Art. 205 a educação, direito de todos e dever do Estado e da família, será promovida e incentivada com a colaboração da sociedade, visando ao pleno desenvolvimento da pessoa, seu preparo para o exercício da cidadania e sua qualificação para o trabalho. Art. 206. O ensino será ministrado com base nos seguintes princípios:</w:t>
      </w:r>
    </w:p>
    <w:p w:rsidR="00017069" w:rsidRDefault="00017069" w:rsidP="00954166">
      <w:pPr>
        <w:spacing w:after="0" w:line="360" w:lineRule="auto"/>
        <w:jc w:val="both"/>
        <w:rPr>
          <w:rFonts w:ascii="Times New Roman" w:hAnsi="Times New Roman" w:cs="Times New Roman"/>
          <w:sz w:val="24"/>
          <w:szCs w:val="24"/>
        </w:rPr>
      </w:pP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I</w:t>
      </w:r>
      <w:r w:rsidR="00C11C87">
        <w:rPr>
          <w:rFonts w:ascii="Times New Roman" w:hAnsi="Times New Roman" w:cs="Times New Roman"/>
          <w:sz w:val="20"/>
          <w:szCs w:val="20"/>
        </w:rPr>
        <w:t xml:space="preserve">. </w:t>
      </w:r>
      <w:r w:rsidRPr="00017069">
        <w:rPr>
          <w:rFonts w:ascii="Times New Roman" w:hAnsi="Times New Roman" w:cs="Times New Roman"/>
          <w:sz w:val="20"/>
          <w:szCs w:val="20"/>
        </w:rPr>
        <w:t>Igualdade de condições para o acesso e permanência na escola;</w:t>
      </w: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II</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Liberdade de aprender, ensinar, pesquisar e divulgar o pensamento, a arte e o saber;</w:t>
      </w: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III</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Pluralismo de ideias e de concepções pedagógicas, e coexistência de instituições públicas e privadas de ensino; </w:t>
      </w: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IV</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Gratuidade do ensino público em estabelecimentos oficiais; </w:t>
      </w:r>
    </w:p>
    <w:p w:rsidR="00017069" w:rsidRPr="00017069" w:rsidRDefault="00017069" w:rsidP="00C11C87">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V</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Valorização dos profissionais da educação escolar, garantidos, na forma da lei, planos de carreira, com ingresso exclusivamente por concurso público de provas e títulos, aos das redes públicas; </w:t>
      </w: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VI</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Gestão democrática do ensino público, na forma da lei; </w:t>
      </w: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VII</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Garantia de padrão de qualidade.</w:t>
      </w: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VIII</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Piso salarial profissional nacional para os profissionais da educação escolar pública, nos termos de lei federal </w:t>
      </w:r>
    </w:p>
    <w:p w:rsidR="00017069" w:rsidRPr="00017069" w:rsidRDefault="00017069" w:rsidP="00017069">
      <w:pPr>
        <w:spacing w:after="0" w:line="240" w:lineRule="auto"/>
        <w:ind w:left="2268"/>
        <w:jc w:val="both"/>
        <w:rPr>
          <w:rFonts w:ascii="Times New Roman" w:hAnsi="Times New Roman" w:cs="Times New Roman"/>
          <w:sz w:val="20"/>
          <w:szCs w:val="20"/>
        </w:rPr>
      </w:pPr>
      <w:r w:rsidRPr="00017069">
        <w:rPr>
          <w:rFonts w:ascii="Times New Roman" w:hAnsi="Times New Roman" w:cs="Times New Roman"/>
          <w:sz w:val="20"/>
          <w:szCs w:val="20"/>
        </w:rPr>
        <w:t>IX</w:t>
      </w:r>
      <w:r w:rsidR="00C11C87">
        <w:rPr>
          <w:rFonts w:ascii="Times New Roman" w:hAnsi="Times New Roman" w:cs="Times New Roman"/>
          <w:sz w:val="20"/>
          <w:szCs w:val="20"/>
        </w:rPr>
        <w:t>.</w:t>
      </w:r>
      <w:r w:rsidRPr="00017069">
        <w:rPr>
          <w:rFonts w:ascii="Times New Roman" w:hAnsi="Times New Roman" w:cs="Times New Roman"/>
          <w:sz w:val="20"/>
          <w:szCs w:val="20"/>
        </w:rPr>
        <w:t xml:space="preserve"> Garantia do direito à educação e à aprendizagem ao longo da vida(CF, 1988)</w:t>
      </w:r>
      <w:r w:rsidR="00C11C87">
        <w:rPr>
          <w:rFonts w:ascii="Times New Roman" w:hAnsi="Times New Roman" w:cs="Times New Roman"/>
          <w:sz w:val="20"/>
          <w:szCs w:val="20"/>
        </w:rPr>
        <w:t>.</w:t>
      </w:r>
    </w:p>
    <w:p w:rsidR="00017069" w:rsidRDefault="00017069" w:rsidP="00017069">
      <w:pPr>
        <w:spacing w:after="0" w:line="360" w:lineRule="auto"/>
        <w:ind w:firstLine="708"/>
        <w:jc w:val="both"/>
        <w:rPr>
          <w:rFonts w:ascii="Times New Roman" w:hAnsi="Times New Roman" w:cs="Times New Roman"/>
          <w:sz w:val="24"/>
          <w:szCs w:val="24"/>
        </w:rPr>
      </w:pP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Com a existência da garantia do direito a educação a todos, e principalmente a existência de mecanismos que defenda essa garantia é ainda mais necessário a busca por esse direito, a transformação e a concretização do mesmo, sendo ela feita pela sociedade civil, seja pelo poder </w:t>
      </w:r>
      <w:r w:rsidR="00017069" w:rsidRPr="00954166">
        <w:rPr>
          <w:rFonts w:ascii="Times New Roman" w:hAnsi="Times New Roman" w:cs="Times New Roman"/>
          <w:sz w:val="24"/>
          <w:szCs w:val="24"/>
        </w:rPr>
        <w:t>público</w:t>
      </w:r>
      <w:r w:rsidRPr="00954166">
        <w:rPr>
          <w:rFonts w:ascii="Times New Roman" w:hAnsi="Times New Roman" w:cs="Times New Roman"/>
          <w:sz w:val="24"/>
          <w:szCs w:val="24"/>
        </w:rPr>
        <w:t>, pela classe profissional que faz a política de educação ou por meio judicial, para que essa política realmente chegue a todos com qualidade e mecanismos para se fazer de fato sua concretização</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(SANTOS, 2019)</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 educação é inerente ao viver, ou seja, na medida em que </w:t>
      </w:r>
      <w:r w:rsidR="00017069" w:rsidRPr="00954166">
        <w:rPr>
          <w:rFonts w:ascii="Times New Roman" w:hAnsi="Times New Roman" w:cs="Times New Roman"/>
          <w:sz w:val="24"/>
          <w:szCs w:val="24"/>
        </w:rPr>
        <w:t>nós</w:t>
      </w:r>
      <w:r w:rsidRPr="00954166">
        <w:rPr>
          <w:rFonts w:ascii="Times New Roman" w:hAnsi="Times New Roman" w:cs="Times New Roman"/>
          <w:sz w:val="24"/>
          <w:szCs w:val="24"/>
        </w:rPr>
        <w:t xml:space="preserve"> desenvolvemos, nas variadas situações em que nos envolvemos, estamos aprendendo. O dia a dia é uma forma educativa, pois o homem vai criando e recriando formas de vidas. A educação é composta de </w:t>
      </w:r>
      <w:r w:rsidRPr="00954166">
        <w:rPr>
          <w:rFonts w:ascii="Times New Roman" w:hAnsi="Times New Roman" w:cs="Times New Roman"/>
          <w:sz w:val="24"/>
          <w:szCs w:val="24"/>
        </w:rPr>
        <w:lastRenderedPageBreak/>
        <w:t>diferentes aspectos que se relacionam a vida de um grupo, significando uma opção política. Ela pode ter características libertadoras, trazendo interesses comuns a grande maioria da população, ou ela pode vir elitizada trazendo características de um pequeno grupo dominante (BARBOSA, 2004)</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As condições de vida da população brasileira passaram por grandes transformações. A atuação de governos democráticos proporcionou a conquista de espaços ocupacionais aos grupos populares, entretanto a conquista do direito a educação com qualidade ainda </w:t>
      </w:r>
      <w:r w:rsidR="00017069" w:rsidRPr="00954166">
        <w:rPr>
          <w:rFonts w:ascii="Times New Roman" w:hAnsi="Times New Roman" w:cs="Times New Roman"/>
          <w:sz w:val="24"/>
          <w:szCs w:val="24"/>
        </w:rPr>
        <w:t>está</w:t>
      </w:r>
      <w:r w:rsidRPr="00954166">
        <w:rPr>
          <w:rFonts w:ascii="Times New Roman" w:hAnsi="Times New Roman" w:cs="Times New Roman"/>
          <w:sz w:val="24"/>
          <w:szCs w:val="24"/>
        </w:rPr>
        <w:t xml:space="preserve"> num nível muito baixo. Transformaram as direitas sócias conquistados por luta de direitos sociais em um mercado de expansão econômica</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(QUERUBIM, 2013)</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O modelo educacional atual tem confundido educação com escolarização, a qualidade da educação é medida com testes de aprendizagem, trazendo assim uma crise na educação e ainda pior, gerando uma crise de relação entre o aluno e o seu professor, com isso os professores estão se tornando máquinas. Educar é quebrar a lógica desumana do capital, que traz na sua gênese o individualismo, é proporcionar a mudança do indivíduo, fazendo-o entender suas reais necessidades e a si próprio(GADOTTI, 2012)</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Para superar a educação tradicional, é necessário trabalhar no desenvolvimento de novos conhecimentos, formarem um novo currículo, que primeiro trabalhe no processo de ensino e aprendizagem, criando diálogos entre os alunos, entre as diferentes opiniões, culturas, criando relações importantes baseadas na diferença e no respeito ao mesmo, antes mesmo de se falar em conteúdos científicos. Fazendo com isso, uma transformação na educação e dando prazer a algo que é mecânico (ANTUNES; PADILHA, 2010)</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A educação só é transformadora, quando todos os que desenvolvem a política de educação não fazem seu papel como agente passivo, ou seja, quando se libertam das ideologias do capital e transmitem aquilo que realmente acreditam, e quando os alunos também fazem parte da construção do seu próprio conhecimento junto ao o seu educador. Infelizmente, estamos cheios de escolas, onde pouco importa o que os alunos trazem consigo e sim a quantidade de informações que eles absorvem para gerar uma mercantilização, gerando ainda mais crises de ansiedades em seus alunos</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(BITTENCOURT, 2018)</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A exclusão intrínseca na educação tradicional traz um modelo onde se tem melhor conhecimento dos conteúdos científicos e da vida, desenvolvendo um interesse de aprender por meio de um conhecimento reflexivo, transformando pessoas capazes de interagir e refletir sobre a realidade, criando assim agentes mais humanos</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(BEZERRA; GURGEL; FERNANDES, 2006)</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p>
    <w:p w:rsidR="00954166" w:rsidRDefault="00954166" w:rsidP="00742699">
      <w:pPr>
        <w:pStyle w:val="Ttulo2"/>
        <w:spacing w:line="360" w:lineRule="auto"/>
        <w:jc w:val="both"/>
      </w:pPr>
      <w:bookmarkStart w:id="7" w:name="_Toc88840324"/>
      <w:r w:rsidRPr="00954166">
        <w:lastRenderedPageBreak/>
        <w:t xml:space="preserve">3.2 POPULAÇÃO TRANS: </w:t>
      </w:r>
      <w:r w:rsidR="00017069" w:rsidRPr="00954166">
        <w:t>HISTÓRIA</w:t>
      </w:r>
      <w:r w:rsidRPr="00954166">
        <w:t xml:space="preserve"> DE LUTA</w:t>
      </w:r>
      <w:bookmarkEnd w:id="7"/>
    </w:p>
    <w:p w:rsidR="00017069" w:rsidRPr="00954166" w:rsidRDefault="00017069" w:rsidP="00954166">
      <w:pPr>
        <w:spacing w:after="0" w:line="360" w:lineRule="auto"/>
        <w:jc w:val="both"/>
        <w:rPr>
          <w:rFonts w:ascii="Times New Roman" w:hAnsi="Times New Roman" w:cs="Times New Roman"/>
          <w:sz w:val="24"/>
          <w:szCs w:val="24"/>
        </w:rPr>
      </w:pP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Na segunda onda do movimento feminista ocorrida no século XIX e </w:t>
      </w:r>
      <w:r w:rsidR="00017069" w:rsidRPr="00954166">
        <w:rPr>
          <w:rFonts w:ascii="Times New Roman" w:hAnsi="Times New Roman" w:cs="Times New Roman"/>
          <w:sz w:val="24"/>
          <w:szCs w:val="24"/>
        </w:rPr>
        <w:t>início</w:t>
      </w:r>
      <w:r w:rsidRPr="00954166">
        <w:rPr>
          <w:rFonts w:ascii="Times New Roman" w:hAnsi="Times New Roman" w:cs="Times New Roman"/>
          <w:sz w:val="24"/>
          <w:szCs w:val="24"/>
        </w:rPr>
        <w:t xml:space="preserve"> do século XX, ocorreu uma revolução o descobrimento da diferença entre sexo e gênero. Esta descoberta mudou tendo o movimento feminista, como toda a ciência social, após alguns anos depois se determinou que sexo é uma característica biológica, enquanto gênero uma imposição social, ou seja, gênero é uma construção social</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(MUJALI, 2013)</w:t>
      </w:r>
      <w:r w:rsidR="00017069">
        <w:rPr>
          <w:rFonts w:ascii="Times New Roman" w:hAnsi="Times New Roman" w:cs="Times New Roman"/>
          <w:sz w:val="24"/>
          <w:szCs w:val="24"/>
        </w:rPr>
        <w:t>.</w:t>
      </w:r>
    </w:p>
    <w:p w:rsidR="00954166" w:rsidRPr="00954166" w:rsidRDefault="00954166" w:rsidP="00017069">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Assim, sexo refere-se a características biológicas pertencentes ao homem e a mulher, ou seja, diz respeito aos aparelhos reprodutivos masculinos e femininos, a como funcionam e as características decorrentes dos hormônios. Já gênero, é a relação de poder entre homem e mulher, relação essa produzida pela construção social do papel do homem e da mulher a partir das diferenças sexuais. Papel este construído culturalmente, que pode ser mudado de acordo com a sociedade e com o tempo</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(CABRAL; DIAZ, 1998)</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 xml:space="preserve">Dessa forma, o termo identidade de gênero refere – se a como uma pessoa vive, compreende e aceita o seu próprio gênero. Assim o termo </w:t>
      </w:r>
      <w:r w:rsidR="00017069" w:rsidRPr="00954166">
        <w:rPr>
          <w:rFonts w:ascii="Times New Roman" w:hAnsi="Times New Roman" w:cs="Times New Roman"/>
          <w:sz w:val="24"/>
          <w:szCs w:val="24"/>
        </w:rPr>
        <w:t>transgênero</w:t>
      </w:r>
      <w:r w:rsidRPr="00954166">
        <w:rPr>
          <w:rFonts w:ascii="Times New Roman" w:hAnsi="Times New Roman" w:cs="Times New Roman"/>
          <w:sz w:val="24"/>
          <w:szCs w:val="24"/>
        </w:rPr>
        <w:t>, refere – se às pessoas que tem a identidade de gênero diferente do sexo biológico que lhe é atribuído desde o nascimento. Pessoas transgênero podem se identificar como mulher trans, homens trans, como pessoa não binária. As mesmas podem ter qualquer orientação sexual, pois orientação sexual se diferencia de identidade de gênero (GUERRA, 2017)</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Em consonância, mulheres trans são pessoas que nasceram com o sexo masculino, ou seja, seus órgãos reprodutores e hormônios masculinos, mas se identificam com o gênero feminino. Já homens trans, são pessoas que nasceram com o sexo feminino, órgãos reprodutores femininos e hormônios femininos, mas se identificam com o gênero masculino. Pessoas não binárias são pessoas que não se identificam nem com o gênero masculino, nem com o gênero feminino, ou seja, não se identificam com essa binaridade de gênero</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(CARVALHO, 2018)</w:t>
      </w:r>
      <w:r w:rsidR="00017069">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Também, uma parte dos mesmos coloca como crucial na sua transição a transformação do seu corpo, que representa uma perspectiva de que se chegou ao gênero desejado, traz felicidade, bem</w:t>
      </w:r>
      <w:r w:rsidR="00F77711">
        <w:rPr>
          <w:rFonts w:ascii="Times New Roman" w:hAnsi="Times New Roman" w:cs="Times New Roman"/>
          <w:sz w:val="24"/>
          <w:szCs w:val="24"/>
        </w:rPr>
        <w:t>-</w:t>
      </w:r>
      <w:r w:rsidRPr="00954166">
        <w:rPr>
          <w:rFonts w:ascii="Times New Roman" w:hAnsi="Times New Roman" w:cs="Times New Roman"/>
          <w:sz w:val="24"/>
          <w:szCs w:val="24"/>
        </w:rPr>
        <w:t xml:space="preserve">estar físico e saúde mental. E essas mudanças variam em uso de hormônios, aplicações de silicone, realização de cirurgias plásticas como, histerectomia para retirada do útero, mastectomia para retirada das mamas, </w:t>
      </w:r>
      <w:r w:rsidR="00F77711" w:rsidRPr="00954166">
        <w:rPr>
          <w:rFonts w:ascii="Times New Roman" w:hAnsi="Times New Roman" w:cs="Times New Roman"/>
          <w:sz w:val="24"/>
          <w:szCs w:val="24"/>
        </w:rPr>
        <w:t>transgenitalização</w:t>
      </w:r>
      <w:r w:rsidRPr="00954166">
        <w:rPr>
          <w:rFonts w:ascii="Times New Roman" w:hAnsi="Times New Roman" w:cs="Times New Roman"/>
          <w:sz w:val="24"/>
          <w:szCs w:val="24"/>
        </w:rPr>
        <w:t xml:space="preserve"> para mudança das genitálias, entre muitas outras escolhas, tudo depende da vontade da pessoa e da condição econômica (ROCON, 2017)</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lastRenderedPageBreak/>
        <w:t>Bem como, a transição de gênero é uma questão de como uma pessoa identifica-se. Não é uma doença mental, não é uma escolha nem muito menos um capricho. Ela vem ao longo da história e sempre esteve presente no mundo inteiro. Uma parte das pessoas transexuais se reconhece desde pequeno, outras, vão se reconhecer tardiamente, por muitos motivos, os mais relevantes são as que envolvem o social e a repressão que os mesmos sofrem. O que importa para uma pessoa se enxergar com uma pessoa transgênero é a forma como ela se identifica, e não a questão cirúrgica (JESUS, 2012)</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Em 1962, nasce a primeira instituição LGBTQI+ (l</w:t>
      </w:r>
      <w:r w:rsidR="00F77711">
        <w:rPr>
          <w:rFonts w:ascii="Times New Roman" w:hAnsi="Times New Roman" w:cs="Times New Roman"/>
          <w:sz w:val="24"/>
          <w:szCs w:val="24"/>
        </w:rPr>
        <w:t>é</w:t>
      </w:r>
      <w:r w:rsidRPr="00954166">
        <w:rPr>
          <w:rFonts w:ascii="Times New Roman" w:hAnsi="Times New Roman" w:cs="Times New Roman"/>
          <w:sz w:val="24"/>
          <w:szCs w:val="24"/>
        </w:rPr>
        <w:t>sbicas, gays, bissexuais, transexuais, travestis, queer, intersexo e assexuais) do Brasil, conhecida como a turma do ok, fundada no Rio de Janeiro, foi o primeiro grupo de que se tem registro na história do Brasil. Foi um grupo formado por homens gays com mais de 60 anos, tinha como finalidade um espaço onde os mesmos compartilhavam experiências relacionadas a sua sexualidade e performances não convencionais, esses encontros e apresentações não tinha aplausos pois viviam na ditadura militar na época (SOLIVA, 2019)</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Assim, em dezembro de 1971 foi feita a primeira cirurgia de mudança de sexo genital em uma mulher trans no Brasil, cirurgia realizada no hospital Oswaldo Cruz, realizada no paciente Waldir Nogueira que já havia obtido na época autorização da vara </w:t>
      </w:r>
      <w:r w:rsidR="00F77711" w:rsidRPr="00954166">
        <w:rPr>
          <w:rFonts w:ascii="Times New Roman" w:hAnsi="Times New Roman" w:cs="Times New Roman"/>
          <w:sz w:val="24"/>
          <w:szCs w:val="24"/>
        </w:rPr>
        <w:t>dos registros públicos</w:t>
      </w:r>
      <w:r w:rsidRPr="00954166">
        <w:rPr>
          <w:rFonts w:ascii="Times New Roman" w:hAnsi="Times New Roman" w:cs="Times New Roman"/>
          <w:sz w:val="24"/>
          <w:szCs w:val="24"/>
        </w:rPr>
        <w:t xml:space="preserve"> para ser reconhecida como Walderine (CHAVES, 1977)</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Também, em 1990 a </w:t>
      </w:r>
      <w:r w:rsidR="00F77711" w:rsidRPr="00954166">
        <w:rPr>
          <w:rFonts w:ascii="Times New Roman" w:hAnsi="Times New Roman" w:cs="Times New Roman"/>
          <w:sz w:val="24"/>
          <w:szCs w:val="24"/>
        </w:rPr>
        <w:t>Assembleia</w:t>
      </w:r>
      <w:r w:rsidRPr="00954166">
        <w:rPr>
          <w:rFonts w:ascii="Times New Roman" w:hAnsi="Times New Roman" w:cs="Times New Roman"/>
          <w:sz w:val="24"/>
          <w:szCs w:val="24"/>
        </w:rPr>
        <w:t xml:space="preserve"> Geral da Organização Mundial de Saúde (OMS) aprovou e oficializou que a homossexualidade não fazia mais parte da lista de doenças mentais, deixando claro que a homossexualidade não se constitui mais como doença nem como distúrbio. Essa vitória trouxe, a comemoração do dia internacional contra a homofobia comemorado no dia 17 do mês de maio</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(FACCHINI, 2018)</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Bem como, no dia 29 de janeiro de 2004, um grupo constituído de 27 transgêneros e travestis foram ao congresso nacional, localizado no Distrito Federal reivindicar seus direitos. Com isso o ministro da saúde formalizou o compromisso com os direitos para a saúde da população gay, lésbicas, bissexuais, travestis e transgêneros com a criação de um comitê técnico, tornando esse dia como o dia nacional da visibilidade trans (CARVALHO; CARRARA, 2013)</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Assim como, no ano de 2006 o Sistema Único de Saúde (SUS) passou a aceita o nome social das pessoas trans, ou seja, passou a aceita o nome que as pessoas querem ser chamadas de acordo com o gênero que se identificam em qualquer setor ou serviço da rede pública de saúde. Na carta também está explicito que os mesmos, têm direito a todos os tratamentos </w:t>
      </w:r>
      <w:r w:rsidRPr="00954166">
        <w:rPr>
          <w:rFonts w:ascii="Times New Roman" w:hAnsi="Times New Roman" w:cs="Times New Roman"/>
          <w:sz w:val="24"/>
          <w:szCs w:val="24"/>
        </w:rPr>
        <w:lastRenderedPageBreak/>
        <w:t>provenientes do Sistema Único de Saúde livres de qualquer discriminação por orientação sexual e identidade de gênero(MELLO, 2011)</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Como também, em 2008 a partir de duas portarias a 1.707 e a 457, o ministério da saúde reconheceu a orientação sexual e a identidade de gênero e tornou-as determinantes dentro da saúde. Fazendo com que os atendimentos a transgêneros passem a serem feitos por uma equipe multidisciplinar, composta por endócrinos, cirurgiões e psicólogos. A cirurgia de redesignação sexual antes feita só no privado onde poucos tinham acesso passa a ser feita pelo SUS (ALMEIDA; MURTA, 2013)</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Como ainda, em 2009 na cidade de São Paulo foi inaugurado o primeiro ambulatório de saúde no Brasil dedicado a travestis e transexuais inaugurado pela secretaria de saúde do estado de São Paulo, possibilitando as pessoas trans inserção social e seu direito integral a saúde. O serviço teve como objetivo, atender todas as demandas especificas dos transgêneros de forma integral. Os principais atendimentos eram: avaliação médica, endocrinológica, proctológica, fonoaudióloga e de saúde mental</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(SABATINE, 2012)</w:t>
      </w:r>
      <w:r w:rsidR="00F77711">
        <w:rPr>
          <w:rFonts w:ascii="Times New Roman" w:hAnsi="Times New Roman" w:cs="Times New Roman"/>
          <w:sz w:val="24"/>
          <w:szCs w:val="24"/>
        </w:rPr>
        <w:t>.</w:t>
      </w:r>
    </w:p>
    <w:p w:rsidR="00954166" w:rsidRPr="00954166" w:rsidRDefault="00954166" w:rsidP="00F77711">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Além disso, em 2018 </w:t>
      </w:r>
      <w:r w:rsidR="00F77711">
        <w:rPr>
          <w:rFonts w:ascii="Times New Roman" w:hAnsi="Times New Roman" w:cs="Times New Roman"/>
          <w:sz w:val="24"/>
          <w:szCs w:val="24"/>
        </w:rPr>
        <w:t>o</w:t>
      </w:r>
      <w:r w:rsidRPr="00954166">
        <w:rPr>
          <w:rFonts w:ascii="Times New Roman" w:hAnsi="Times New Roman" w:cs="Times New Roman"/>
          <w:sz w:val="24"/>
          <w:szCs w:val="24"/>
        </w:rPr>
        <w:t xml:space="preserve"> Supremo Tribunal Federal (STF) autorizou que pessoas trans mudassem o nome direto no cartório, sem a necessidade de uma autorização judicial. Com isso também não é necessário ser feita as mudanças físicas ou leva laudos médicos. Essa conquista foi de tão grande importância, pois tudo na vida de uma pessoa inicia pelo nome, isso também representa um processo de humanização, pois, </w:t>
      </w:r>
      <w:r w:rsidR="00B81BAC" w:rsidRPr="00954166">
        <w:rPr>
          <w:rFonts w:ascii="Times New Roman" w:hAnsi="Times New Roman" w:cs="Times New Roman"/>
          <w:sz w:val="24"/>
          <w:szCs w:val="24"/>
        </w:rPr>
        <w:t>dá</w:t>
      </w:r>
      <w:r w:rsidRPr="00954166">
        <w:rPr>
          <w:rFonts w:ascii="Times New Roman" w:hAnsi="Times New Roman" w:cs="Times New Roman"/>
          <w:sz w:val="24"/>
          <w:szCs w:val="24"/>
        </w:rPr>
        <w:t xml:space="preserve"> um reconhecimento do pertencimento daquela identidade de gênero ao </w:t>
      </w:r>
      <w:r w:rsidR="00B81BAC" w:rsidRPr="00954166">
        <w:rPr>
          <w:rFonts w:ascii="Times New Roman" w:hAnsi="Times New Roman" w:cs="Times New Roman"/>
          <w:sz w:val="24"/>
          <w:szCs w:val="24"/>
        </w:rPr>
        <w:t>indivíduo</w:t>
      </w:r>
      <w:r w:rsidR="00EA239C">
        <w:rPr>
          <w:rFonts w:ascii="Times New Roman" w:hAnsi="Times New Roman" w:cs="Times New Roman"/>
          <w:sz w:val="24"/>
          <w:szCs w:val="24"/>
        </w:rPr>
        <w:t xml:space="preserve"> </w:t>
      </w:r>
      <w:r w:rsidRPr="00954166">
        <w:rPr>
          <w:rFonts w:ascii="Times New Roman" w:hAnsi="Times New Roman" w:cs="Times New Roman"/>
          <w:sz w:val="24"/>
          <w:szCs w:val="24"/>
        </w:rPr>
        <w:t>(SANTOS, 2018)</w:t>
      </w:r>
      <w:r w:rsidR="00B81BAC">
        <w:rPr>
          <w:rFonts w:ascii="Times New Roman" w:hAnsi="Times New Roman" w:cs="Times New Roman"/>
          <w:sz w:val="24"/>
          <w:szCs w:val="24"/>
        </w:rPr>
        <w:t>.</w:t>
      </w:r>
    </w:p>
    <w:p w:rsidR="00954166" w:rsidRPr="00954166" w:rsidRDefault="00954166" w:rsidP="00B81BAC">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Ainda, o ano de 2018 também foi muito importante por que teve como marco para a população trans o </w:t>
      </w:r>
      <w:r w:rsidR="00B81BAC" w:rsidRPr="00954166">
        <w:rPr>
          <w:rFonts w:ascii="Times New Roman" w:hAnsi="Times New Roman" w:cs="Times New Roman"/>
          <w:sz w:val="24"/>
          <w:szCs w:val="24"/>
        </w:rPr>
        <w:t>número</w:t>
      </w:r>
      <w:r w:rsidRPr="00954166">
        <w:rPr>
          <w:rFonts w:ascii="Times New Roman" w:hAnsi="Times New Roman" w:cs="Times New Roman"/>
          <w:sz w:val="24"/>
          <w:szCs w:val="24"/>
        </w:rPr>
        <w:t xml:space="preserve"> expressivo de mulheres trans a serem eleitas para o legislativo federal. Devido a Tribunal Superior Eleitoral</w:t>
      </w:r>
      <w:r w:rsidR="00B81BAC">
        <w:rPr>
          <w:rFonts w:ascii="Times New Roman" w:hAnsi="Times New Roman" w:cs="Times New Roman"/>
          <w:sz w:val="24"/>
          <w:szCs w:val="24"/>
        </w:rPr>
        <w:t xml:space="preserve"> (TSE)</w:t>
      </w:r>
      <w:r w:rsidRPr="00954166">
        <w:rPr>
          <w:rFonts w:ascii="Times New Roman" w:hAnsi="Times New Roman" w:cs="Times New Roman"/>
          <w:sz w:val="24"/>
          <w:szCs w:val="24"/>
        </w:rPr>
        <w:t xml:space="preserve"> 23.562/2018</w:t>
      </w:r>
      <w:r w:rsidR="00F77711">
        <w:rPr>
          <w:rFonts w:ascii="Times New Roman" w:hAnsi="Times New Roman" w:cs="Times New Roman"/>
          <w:sz w:val="24"/>
          <w:szCs w:val="24"/>
        </w:rPr>
        <w:t>,</w:t>
      </w:r>
      <w:r w:rsidRPr="00954166">
        <w:rPr>
          <w:rFonts w:ascii="Times New Roman" w:hAnsi="Times New Roman" w:cs="Times New Roman"/>
          <w:sz w:val="24"/>
          <w:szCs w:val="24"/>
        </w:rPr>
        <w:t xml:space="preserve"> pessoas trans poderiam se candidatar, isso fez com que Erica Malunguinho se transforma- se na primeira mulher trans a ser deputada estadual pelo estado de São Paulo ocupando sua vaga na </w:t>
      </w:r>
      <w:r w:rsidR="00B81BAC" w:rsidRPr="00954166">
        <w:rPr>
          <w:rFonts w:ascii="Times New Roman" w:hAnsi="Times New Roman" w:cs="Times New Roman"/>
          <w:sz w:val="24"/>
          <w:szCs w:val="24"/>
        </w:rPr>
        <w:t>Assembleia</w:t>
      </w:r>
      <w:r w:rsidRPr="00954166">
        <w:rPr>
          <w:rFonts w:ascii="Times New Roman" w:hAnsi="Times New Roman" w:cs="Times New Roman"/>
          <w:sz w:val="24"/>
          <w:szCs w:val="24"/>
        </w:rPr>
        <w:t xml:space="preserve"> Legislativa pelo partido do Partido Socialismo e Liberdade</w:t>
      </w:r>
      <w:r w:rsidR="00B81BAC">
        <w:rPr>
          <w:rFonts w:ascii="Times New Roman" w:hAnsi="Times New Roman" w:cs="Times New Roman"/>
          <w:sz w:val="24"/>
          <w:szCs w:val="24"/>
        </w:rPr>
        <w:t xml:space="preserve"> (PSOL)</w:t>
      </w:r>
      <w:r w:rsidRPr="00954166">
        <w:rPr>
          <w:rFonts w:ascii="Times New Roman" w:hAnsi="Times New Roman" w:cs="Times New Roman"/>
          <w:sz w:val="24"/>
          <w:szCs w:val="24"/>
        </w:rPr>
        <w:t>. A deputada reivindicava a importância na valorização da educação como mudança (ALVES, 2021)</w:t>
      </w:r>
      <w:r w:rsidR="00B81BAC">
        <w:rPr>
          <w:rFonts w:ascii="Times New Roman" w:hAnsi="Times New Roman" w:cs="Times New Roman"/>
          <w:sz w:val="24"/>
          <w:szCs w:val="24"/>
        </w:rPr>
        <w:t>.</w:t>
      </w:r>
    </w:p>
    <w:p w:rsidR="00954166" w:rsidRPr="00954166" w:rsidRDefault="00954166" w:rsidP="00954166">
      <w:pPr>
        <w:spacing w:after="0" w:line="360" w:lineRule="auto"/>
        <w:jc w:val="both"/>
        <w:rPr>
          <w:rFonts w:ascii="Times New Roman" w:hAnsi="Times New Roman" w:cs="Times New Roman"/>
          <w:sz w:val="24"/>
          <w:szCs w:val="24"/>
        </w:rPr>
      </w:pPr>
    </w:p>
    <w:p w:rsidR="00954166" w:rsidRDefault="00954166" w:rsidP="00742699">
      <w:pPr>
        <w:pStyle w:val="Ttulo2"/>
        <w:spacing w:line="360" w:lineRule="auto"/>
        <w:jc w:val="both"/>
      </w:pPr>
      <w:bookmarkStart w:id="8" w:name="_Toc88840325"/>
      <w:r w:rsidRPr="00954166">
        <w:t>3.3 O DIREITO DA POPULAÇÃO TRANS A EDUCAÇÃO: UM DIREITO NÃO RESPEITADO</w:t>
      </w:r>
      <w:bookmarkEnd w:id="8"/>
    </w:p>
    <w:p w:rsidR="00954166" w:rsidRPr="00954166" w:rsidRDefault="00954166" w:rsidP="00954166">
      <w:pPr>
        <w:spacing w:after="0" w:line="360" w:lineRule="auto"/>
        <w:jc w:val="both"/>
        <w:rPr>
          <w:rFonts w:ascii="Times New Roman" w:hAnsi="Times New Roman" w:cs="Times New Roman"/>
          <w:sz w:val="24"/>
          <w:szCs w:val="24"/>
        </w:rPr>
      </w:pPr>
    </w:p>
    <w:p w:rsidR="00954166" w:rsidRPr="00954166" w:rsidRDefault="00954166" w:rsidP="00954166">
      <w:pPr>
        <w:spacing w:after="0" w:line="360" w:lineRule="auto"/>
        <w:jc w:val="both"/>
        <w:rPr>
          <w:rFonts w:ascii="Times New Roman" w:hAnsi="Times New Roman" w:cs="Times New Roman"/>
          <w:sz w:val="24"/>
          <w:szCs w:val="24"/>
        </w:rPr>
      </w:pPr>
      <w:r w:rsidRPr="00954166">
        <w:rPr>
          <w:rFonts w:ascii="Times New Roman" w:hAnsi="Times New Roman" w:cs="Times New Roman"/>
          <w:sz w:val="24"/>
          <w:szCs w:val="24"/>
        </w:rPr>
        <w:tab/>
        <w:t xml:space="preserve">No Brasil, a população transexual sofre em seu cotidiano a negação de seus direitos. A </w:t>
      </w:r>
      <w:r w:rsidR="0088149E" w:rsidRPr="00954166">
        <w:rPr>
          <w:rFonts w:ascii="Times New Roman" w:hAnsi="Times New Roman" w:cs="Times New Roman"/>
          <w:sz w:val="24"/>
          <w:szCs w:val="24"/>
        </w:rPr>
        <w:t>Lésbicas, Gays, Bissexuais, Transexuais, Queer, Intersexuais, Assexuais</w:t>
      </w:r>
      <w:r w:rsidR="0088149E">
        <w:rPr>
          <w:rFonts w:ascii="Times New Roman" w:hAnsi="Times New Roman" w:cs="Times New Roman"/>
          <w:sz w:val="24"/>
          <w:szCs w:val="24"/>
        </w:rPr>
        <w:t xml:space="preserve"> (</w:t>
      </w:r>
      <w:r w:rsidR="0088149E" w:rsidRPr="00954166">
        <w:rPr>
          <w:rFonts w:ascii="Times New Roman" w:hAnsi="Times New Roman" w:cs="Times New Roman"/>
          <w:sz w:val="24"/>
          <w:szCs w:val="24"/>
        </w:rPr>
        <w:t>LGBTQIA+fobia</w:t>
      </w:r>
      <w:r w:rsidRPr="00954166">
        <w:rPr>
          <w:rFonts w:ascii="Times New Roman" w:hAnsi="Times New Roman" w:cs="Times New Roman"/>
          <w:sz w:val="24"/>
          <w:szCs w:val="24"/>
        </w:rPr>
        <w:t>)</w:t>
      </w:r>
      <w:r w:rsidR="0088149E">
        <w:rPr>
          <w:rFonts w:ascii="Times New Roman" w:hAnsi="Times New Roman" w:cs="Times New Roman"/>
          <w:sz w:val="24"/>
          <w:szCs w:val="24"/>
        </w:rPr>
        <w:t>,</w:t>
      </w:r>
      <w:r w:rsidRPr="00954166">
        <w:rPr>
          <w:rFonts w:ascii="Times New Roman" w:hAnsi="Times New Roman" w:cs="Times New Roman"/>
          <w:sz w:val="24"/>
          <w:szCs w:val="24"/>
        </w:rPr>
        <w:t xml:space="preserve"> é um exemplo de preconceito e discriminação, pois as pessoas que compõe essa comunidade </w:t>
      </w:r>
      <w:r w:rsidRPr="00954166">
        <w:rPr>
          <w:rFonts w:ascii="Times New Roman" w:hAnsi="Times New Roman" w:cs="Times New Roman"/>
          <w:sz w:val="24"/>
          <w:szCs w:val="24"/>
        </w:rPr>
        <w:lastRenderedPageBreak/>
        <w:t>sofrem a todo instante. Esse preconceito manifesta-se de várias formas, seja por meio de instituições, ou seja, pelo meio mais extremo que é a violência física, todas essas violações se baseiam no preconceito e no ódio a pessoas homossexuais (CFESS, 2015)</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Assim, em consonância o preconceito e a violência nas escolas recorrentes as pessoas </w:t>
      </w:r>
      <w:r w:rsidR="00EA7E90" w:rsidRPr="00954166">
        <w:rPr>
          <w:rFonts w:ascii="Times New Roman" w:hAnsi="Times New Roman" w:cs="Times New Roman"/>
          <w:sz w:val="24"/>
          <w:szCs w:val="24"/>
        </w:rPr>
        <w:t>Lésbicas, Gays, Bissexuais, Transexuais, Queer, Intersexuais, Assexuais</w:t>
      </w:r>
      <w:r w:rsidR="00EA7E90">
        <w:rPr>
          <w:rFonts w:ascii="Times New Roman" w:hAnsi="Times New Roman" w:cs="Times New Roman"/>
          <w:sz w:val="24"/>
          <w:szCs w:val="24"/>
        </w:rPr>
        <w:t xml:space="preserve"> (</w:t>
      </w:r>
      <w:r w:rsidR="00EA7E90" w:rsidRPr="00954166">
        <w:rPr>
          <w:rFonts w:ascii="Times New Roman" w:hAnsi="Times New Roman" w:cs="Times New Roman"/>
          <w:sz w:val="24"/>
          <w:szCs w:val="24"/>
        </w:rPr>
        <w:t>LGBTQIA+</w:t>
      </w:r>
      <w:r w:rsidR="00EA7E90">
        <w:rPr>
          <w:rFonts w:ascii="Times New Roman" w:hAnsi="Times New Roman" w:cs="Times New Roman"/>
          <w:sz w:val="24"/>
          <w:szCs w:val="24"/>
        </w:rPr>
        <w:t>)</w:t>
      </w:r>
      <w:r w:rsidRPr="00954166">
        <w:rPr>
          <w:rFonts w:ascii="Times New Roman" w:hAnsi="Times New Roman" w:cs="Times New Roman"/>
          <w:sz w:val="24"/>
          <w:szCs w:val="24"/>
        </w:rPr>
        <w:t>, aumentam ainda mais quando se trata das pessoas transexuais, essas pessoas passam por muitas violações, a transfobia acaba limitando os espaços ocupacionais dessas pessoas. Assim a prostituição acaba sendo uma resposta a essa exclusão dos contextos educacionais e de trabalho (FONSECA, 2018)</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Bem como, para entender a educação que temos é necessário lembra que vivemos no sistema capitalista, que tem sua gênese fundamentada na exploração de uma classe sobre a outra, com isso, acaba gerando uma desigualdade além da econômica, mais também social e cultural. Assim, a educação acaba sendo como uma fonte de manutenção da hegemonia burguesa que domina material e culturalmente a sociedade. Assim a educação acaba negando as diversidades humanas existentes</w:t>
      </w:r>
      <w:r w:rsidR="00452CA3">
        <w:rPr>
          <w:rFonts w:ascii="Times New Roman" w:hAnsi="Times New Roman" w:cs="Times New Roman"/>
          <w:sz w:val="24"/>
          <w:szCs w:val="24"/>
        </w:rPr>
        <w:t xml:space="preserve"> </w:t>
      </w:r>
      <w:r w:rsidRPr="00954166">
        <w:rPr>
          <w:rFonts w:ascii="Times New Roman" w:hAnsi="Times New Roman" w:cs="Times New Roman"/>
          <w:sz w:val="24"/>
          <w:szCs w:val="24"/>
        </w:rPr>
        <w:t>(TONET, 2018)</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Ademais, a constituição de 1988 trouxe que todos têm direito a educação. No entanto o grupo LGBTQIA+</w:t>
      </w:r>
      <w:r w:rsidR="00EA7E90">
        <w:rPr>
          <w:rFonts w:ascii="Times New Roman" w:hAnsi="Times New Roman" w:cs="Times New Roman"/>
          <w:sz w:val="24"/>
          <w:szCs w:val="24"/>
        </w:rPr>
        <w:t xml:space="preserve">, </w:t>
      </w:r>
      <w:r w:rsidRPr="00954166">
        <w:rPr>
          <w:rFonts w:ascii="Times New Roman" w:hAnsi="Times New Roman" w:cs="Times New Roman"/>
          <w:sz w:val="24"/>
          <w:szCs w:val="24"/>
        </w:rPr>
        <w:t>ao longo da história sempre foi marginalizado, tendo o acesso básico violado, e os que conseguem acesso não conseguem suporte para a permanência, gerando evasão escolar. Existe a falta de espaços democráticos para que a população LGBTQIA+ possa ter acesso à educação de qualidade, pois a sociedade ainda se baseia em conceitos conservadores e práticas que excluem aqueles que são vistos como diferentes (J</w:t>
      </w:r>
      <w:r>
        <w:rPr>
          <w:rFonts w:ascii="Times New Roman" w:hAnsi="Times New Roman" w:cs="Times New Roman"/>
          <w:sz w:val="24"/>
          <w:szCs w:val="24"/>
        </w:rPr>
        <w:t>Ú</w:t>
      </w:r>
      <w:r w:rsidRPr="00954166">
        <w:rPr>
          <w:rFonts w:ascii="Times New Roman" w:hAnsi="Times New Roman" w:cs="Times New Roman"/>
          <w:sz w:val="24"/>
          <w:szCs w:val="24"/>
        </w:rPr>
        <w:t>NIOR, 2020)</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Também, atualmente a maior preocupação do estado e dos demais órgãos gestores da educação está voltada para o acesso à educação, somente a isso se esquecendo de garantir as condições que são necessárias para a permanência nessa política. Assim, as razões que levam os alunos a desistirem de seus estudos são muitas tais como, discriminação pela identidade de gênero e da orientação sexual, econômica, afetiva, vulnerabilidade social, essas pessoas são conhecidas também como os excluídos sociais, que vivem diariamente com o preconceito nos mais diversos espaços sociais e particularmente no espaço educacional</w:t>
      </w:r>
      <w:r w:rsidR="00452CA3">
        <w:rPr>
          <w:rFonts w:ascii="Times New Roman" w:hAnsi="Times New Roman" w:cs="Times New Roman"/>
          <w:sz w:val="24"/>
          <w:szCs w:val="24"/>
        </w:rPr>
        <w:t xml:space="preserve"> </w:t>
      </w:r>
      <w:r w:rsidRPr="00954166">
        <w:rPr>
          <w:rFonts w:ascii="Times New Roman" w:hAnsi="Times New Roman" w:cs="Times New Roman"/>
          <w:sz w:val="24"/>
          <w:szCs w:val="24"/>
        </w:rPr>
        <w:t>(CASALI; GONÇALVES, 2019)</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Assim como, as escolas brasileiras historicamente foram preparadas para serem espaços de reprodução do autoritarismo e do preconceito. As mesmas sempre reforçaram valores conservadores e heteronormativas, trazendo como modelo único a ser seguido o homem branco heterossexual de classe média. A escola escolhe ignora as formas de </w:t>
      </w:r>
      <w:r w:rsidRPr="00954166">
        <w:rPr>
          <w:rFonts w:ascii="Times New Roman" w:hAnsi="Times New Roman" w:cs="Times New Roman"/>
          <w:sz w:val="24"/>
          <w:szCs w:val="24"/>
        </w:rPr>
        <w:lastRenderedPageBreak/>
        <w:t>preconceito, com isso, reforçando a discriminação e impedindo a inclusão de todos na educação. Tudo isso é gerado devido o despreparo dos profissionais que fazem a política de educação com as diversidades humanas, ou porque, os mesmos acreditam que ficarem quietos diante do preconceito vivido pelos trans garanti a normalidade dentro da escola</w:t>
      </w:r>
      <w:r w:rsidR="00452CA3">
        <w:rPr>
          <w:rFonts w:ascii="Times New Roman" w:hAnsi="Times New Roman" w:cs="Times New Roman"/>
          <w:sz w:val="24"/>
          <w:szCs w:val="24"/>
        </w:rPr>
        <w:t xml:space="preserve"> </w:t>
      </w:r>
      <w:r w:rsidRPr="00954166">
        <w:rPr>
          <w:rFonts w:ascii="Times New Roman" w:hAnsi="Times New Roman" w:cs="Times New Roman"/>
          <w:sz w:val="24"/>
          <w:szCs w:val="24"/>
        </w:rPr>
        <w:t>(CASALI, 2020)</w:t>
      </w:r>
      <w:r>
        <w:rPr>
          <w:rFonts w:ascii="Times New Roman" w:hAnsi="Times New Roman" w:cs="Times New Roman"/>
          <w:sz w:val="24"/>
          <w:szCs w:val="24"/>
        </w:rPr>
        <w:t>.</w:t>
      </w:r>
    </w:p>
    <w:p w:rsidR="00954166" w:rsidRP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Como também, um dos principais cenários de preconceito e exclusão as pessoas trans acontecem dentro das escolas e universidades. Esse tipo de violência não ocorre só por parte de alunos, mais também por parte do corpo docente. Ferindo assim, seus direitos e se transformando no motivo da evasão escolar. Com isso, poucos trans conseguem concluir seus estudos básicos, assim acabam se aproximando da vulnerabilidade social, gerando comportamentos de risco como uso de drogas e prostituição(LINS; MACHADO, 2016)</w:t>
      </w:r>
      <w:r>
        <w:rPr>
          <w:rFonts w:ascii="Times New Roman" w:hAnsi="Times New Roman" w:cs="Times New Roman"/>
          <w:sz w:val="24"/>
          <w:szCs w:val="24"/>
        </w:rPr>
        <w:t>.</w:t>
      </w:r>
    </w:p>
    <w:p w:rsidR="00954166" w:rsidRDefault="00954166" w:rsidP="00954166">
      <w:pPr>
        <w:spacing w:after="0" w:line="360" w:lineRule="auto"/>
        <w:ind w:firstLine="708"/>
        <w:jc w:val="both"/>
        <w:rPr>
          <w:rFonts w:ascii="Times New Roman" w:hAnsi="Times New Roman" w:cs="Times New Roman"/>
          <w:sz w:val="24"/>
          <w:szCs w:val="24"/>
        </w:rPr>
      </w:pPr>
      <w:r w:rsidRPr="00954166">
        <w:rPr>
          <w:rFonts w:ascii="Times New Roman" w:hAnsi="Times New Roman" w:cs="Times New Roman"/>
          <w:sz w:val="24"/>
          <w:szCs w:val="24"/>
        </w:rPr>
        <w:t xml:space="preserve">Assim, essa falta de direito gera consequências, </w:t>
      </w:r>
      <w:r>
        <w:rPr>
          <w:rFonts w:ascii="Times New Roman" w:hAnsi="Times New Roman" w:cs="Times New Roman"/>
          <w:sz w:val="24"/>
          <w:szCs w:val="24"/>
        </w:rPr>
        <w:t>decorrências</w:t>
      </w:r>
      <w:r w:rsidRPr="00954166">
        <w:rPr>
          <w:rFonts w:ascii="Times New Roman" w:hAnsi="Times New Roman" w:cs="Times New Roman"/>
          <w:sz w:val="24"/>
          <w:szCs w:val="24"/>
        </w:rPr>
        <w:t xml:space="preserve"> essas que geram até a perca da vida dessas pessoas, com a evasão das pessoas trans na escola devido a transfobia leva os mesmos a procura como fonte de renda a prostituição, para garantir o mínimo para sua sobrevivência, como a prostituição não é uma profissão bem vista, muitas mulheres trans acabam sendo mortas, muitos acabam ficando deprimidos e decidem se suicidar pois perdem a vontade de viver nesse mundo onde nenhum lugar garante o respeito e a proteção, outros acabam entrando no meio das drogas, tanto para garanti a renda como para servi de válvula de escape desse sofrimento</w:t>
      </w:r>
      <w:r w:rsidR="00452CA3">
        <w:rPr>
          <w:rFonts w:ascii="Times New Roman" w:hAnsi="Times New Roman" w:cs="Times New Roman"/>
          <w:sz w:val="24"/>
          <w:szCs w:val="24"/>
        </w:rPr>
        <w:t xml:space="preserve"> </w:t>
      </w:r>
      <w:r w:rsidRPr="00954166">
        <w:rPr>
          <w:rFonts w:ascii="Times New Roman" w:hAnsi="Times New Roman" w:cs="Times New Roman"/>
          <w:sz w:val="24"/>
          <w:szCs w:val="24"/>
        </w:rPr>
        <w:t>(SOUZA; BERNARDO, 2014)</w:t>
      </w:r>
      <w:r>
        <w:rPr>
          <w:rFonts w:ascii="Times New Roman" w:hAnsi="Times New Roman" w:cs="Times New Roman"/>
          <w:sz w:val="24"/>
          <w:szCs w:val="24"/>
        </w:rPr>
        <w:t>.</w:t>
      </w: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jc w:val="both"/>
        <w:rPr>
          <w:rFonts w:ascii="Times New Roman" w:hAnsi="Times New Roman" w:cs="Times New Roman"/>
          <w:sz w:val="24"/>
          <w:szCs w:val="24"/>
        </w:rPr>
      </w:pPr>
    </w:p>
    <w:p w:rsidR="00EA7E90" w:rsidRDefault="00EA7E90" w:rsidP="00E84AAE">
      <w:pPr>
        <w:spacing w:after="0" w:line="360" w:lineRule="auto"/>
        <w:jc w:val="both"/>
        <w:rPr>
          <w:rFonts w:ascii="Times New Roman" w:hAnsi="Times New Roman" w:cs="Times New Roman"/>
          <w:sz w:val="24"/>
          <w:szCs w:val="24"/>
        </w:rPr>
      </w:pPr>
    </w:p>
    <w:p w:rsidR="00EA7E90" w:rsidRDefault="00EA7E90" w:rsidP="00E84AAE">
      <w:pPr>
        <w:spacing w:after="0" w:line="360" w:lineRule="auto"/>
        <w:jc w:val="both"/>
        <w:rPr>
          <w:rFonts w:ascii="Times New Roman" w:hAnsi="Times New Roman" w:cs="Times New Roman"/>
          <w:sz w:val="24"/>
          <w:szCs w:val="24"/>
        </w:rPr>
      </w:pPr>
    </w:p>
    <w:p w:rsidR="0088149E" w:rsidRDefault="0088149E" w:rsidP="00E84AAE">
      <w:pPr>
        <w:spacing w:after="0" w:line="360" w:lineRule="auto"/>
        <w:jc w:val="both"/>
        <w:rPr>
          <w:rFonts w:ascii="Times New Roman" w:hAnsi="Times New Roman" w:cs="Times New Roman"/>
          <w:sz w:val="24"/>
          <w:szCs w:val="24"/>
        </w:rPr>
      </w:pPr>
    </w:p>
    <w:p w:rsidR="00EA7E90" w:rsidRDefault="00EA7E90" w:rsidP="00E84AAE">
      <w:pPr>
        <w:spacing w:after="0" w:line="360" w:lineRule="auto"/>
        <w:jc w:val="both"/>
        <w:rPr>
          <w:rFonts w:ascii="Times New Roman" w:hAnsi="Times New Roman" w:cs="Times New Roman"/>
          <w:sz w:val="24"/>
          <w:szCs w:val="24"/>
        </w:rPr>
      </w:pPr>
    </w:p>
    <w:p w:rsidR="00E84AAE" w:rsidRPr="00BC445D" w:rsidRDefault="00E84AAE" w:rsidP="00523519">
      <w:pPr>
        <w:pStyle w:val="Ttulo1"/>
        <w:spacing w:line="360" w:lineRule="auto"/>
      </w:pPr>
      <w:bookmarkStart w:id="9" w:name="_Toc88840326"/>
      <w:r w:rsidRPr="00BC445D">
        <w:t>4 METODOLOGIA</w:t>
      </w:r>
      <w:bookmarkEnd w:id="9"/>
    </w:p>
    <w:p w:rsidR="00E84AAE" w:rsidRPr="00E84AAE" w:rsidRDefault="00E84AAE" w:rsidP="00E84AAE">
      <w:pPr>
        <w:spacing w:after="0" w:line="360" w:lineRule="auto"/>
        <w:jc w:val="both"/>
        <w:rPr>
          <w:rFonts w:ascii="Times New Roman" w:hAnsi="Times New Roman" w:cs="Times New Roman"/>
          <w:sz w:val="24"/>
          <w:szCs w:val="24"/>
        </w:rPr>
      </w:pPr>
    </w:p>
    <w:p w:rsidR="00E84AAE" w:rsidRDefault="00E84AAE" w:rsidP="00742699">
      <w:pPr>
        <w:pStyle w:val="Ttulo2"/>
        <w:spacing w:line="360" w:lineRule="auto"/>
        <w:jc w:val="both"/>
      </w:pPr>
      <w:bookmarkStart w:id="10" w:name="_Toc88840327"/>
      <w:r w:rsidRPr="00E84AAE">
        <w:t>4.1 TIPO DE ESTUDO</w:t>
      </w:r>
      <w:bookmarkEnd w:id="10"/>
    </w:p>
    <w:p w:rsidR="00E84AAE" w:rsidRPr="00E84AAE" w:rsidRDefault="00E84AAE" w:rsidP="00E84AAE">
      <w:pPr>
        <w:spacing w:after="0" w:line="360" w:lineRule="auto"/>
        <w:jc w:val="both"/>
        <w:rPr>
          <w:rFonts w:ascii="Times New Roman" w:hAnsi="Times New Roman" w:cs="Times New Roman"/>
          <w:sz w:val="24"/>
          <w:szCs w:val="24"/>
        </w:rPr>
      </w:pPr>
    </w:p>
    <w:p w:rsidR="00E84AAE" w:rsidRPr="00E84AAE" w:rsidRDefault="00E84AAE" w:rsidP="00E84AAE">
      <w:pPr>
        <w:spacing w:after="0" w:line="360" w:lineRule="auto"/>
        <w:jc w:val="both"/>
        <w:rPr>
          <w:rFonts w:ascii="Times New Roman" w:hAnsi="Times New Roman" w:cs="Times New Roman"/>
          <w:sz w:val="24"/>
          <w:szCs w:val="24"/>
        </w:rPr>
      </w:pPr>
      <w:r w:rsidRPr="00E84AAE">
        <w:rPr>
          <w:rFonts w:ascii="Times New Roman" w:hAnsi="Times New Roman" w:cs="Times New Roman"/>
          <w:sz w:val="24"/>
          <w:szCs w:val="24"/>
        </w:rPr>
        <w:tab/>
        <w:t>O presente estudo quanto à natureza consistirá em uma pesquisa básica, quanto aos objetivos configura-se como exploratória e descritiva, quanto à forma de abordagem apresenta-se como qualitativa e quanto aos procedimentos técnicos consiste em pesquisa bibliográfica.</w:t>
      </w:r>
    </w:p>
    <w:p w:rsidR="00E84AAE" w:rsidRPr="00E84AAE" w:rsidRDefault="00E84AAE" w:rsidP="00E84AAE">
      <w:pPr>
        <w:spacing w:after="0" w:line="360" w:lineRule="auto"/>
        <w:ind w:firstLine="708"/>
        <w:jc w:val="both"/>
        <w:rPr>
          <w:rFonts w:ascii="Times New Roman" w:hAnsi="Times New Roman" w:cs="Times New Roman"/>
          <w:sz w:val="24"/>
          <w:szCs w:val="24"/>
        </w:rPr>
      </w:pPr>
      <w:r w:rsidRPr="00E84AAE">
        <w:rPr>
          <w:rFonts w:ascii="Times New Roman" w:hAnsi="Times New Roman" w:cs="Times New Roman"/>
          <w:sz w:val="24"/>
          <w:szCs w:val="24"/>
        </w:rPr>
        <w:t>A pesquisa exploratória tem como finalidade oferecer informações acerca de um objeto e nortear a formulação de hipóteses. Já a pesquisa descritiva visa analisar as características de um grupo ou fato, além disso, a análise das relações entre os dois (GIL, 2014).</w:t>
      </w:r>
    </w:p>
    <w:p w:rsidR="00E84AAE" w:rsidRPr="00E84AAE" w:rsidRDefault="00E84AAE" w:rsidP="00E84AAE">
      <w:pPr>
        <w:spacing w:after="0" w:line="360" w:lineRule="auto"/>
        <w:ind w:firstLine="708"/>
        <w:jc w:val="both"/>
        <w:rPr>
          <w:rFonts w:ascii="Times New Roman" w:hAnsi="Times New Roman" w:cs="Times New Roman"/>
          <w:sz w:val="24"/>
          <w:szCs w:val="24"/>
        </w:rPr>
      </w:pPr>
      <w:r w:rsidRPr="00E84AAE">
        <w:rPr>
          <w:rFonts w:ascii="Times New Roman" w:hAnsi="Times New Roman" w:cs="Times New Roman"/>
          <w:sz w:val="24"/>
          <w:szCs w:val="24"/>
        </w:rPr>
        <w:t>O estudo tem abordagem qualitativa, pois utiliza a interpretação por parte do pesquisador com suas opiniões sobre o fenômeno em estudo. Nesse tipo de pesquisa, o pesquisador é o principal instrumento, os dados são preferencialmente descritivos e a análise dos mesmos tende a seguir um processo indutivo (GIL, 2017).</w:t>
      </w:r>
    </w:p>
    <w:p w:rsidR="00E84AAE" w:rsidRPr="00E84AAE" w:rsidRDefault="00E84AAE" w:rsidP="00E84AAE">
      <w:pPr>
        <w:spacing w:after="0" w:line="360" w:lineRule="auto"/>
        <w:ind w:firstLine="708"/>
        <w:jc w:val="both"/>
        <w:rPr>
          <w:rFonts w:ascii="Times New Roman" w:hAnsi="Times New Roman" w:cs="Times New Roman"/>
          <w:sz w:val="24"/>
          <w:szCs w:val="24"/>
        </w:rPr>
      </w:pPr>
      <w:r w:rsidRPr="00E84AAE">
        <w:rPr>
          <w:rFonts w:ascii="Times New Roman" w:hAnsi="Times New Roman" w:cs="Times New Roman"/>
          <w:sz w:val="24"/>
          <w:szCs w:val="24"/>
        </w:rPr>
        <w:t>A pesquisa bibliográfica se realiza, a partir do “registro disponível, decorrente de pesquisas anteriores, em documentos impressos, como livros, artigos, teses, etc. Utilizam-se dados de categorias teóricas já trabalhadas por outros pesquisadores e devidamente registradas. O pesquisador trabalha a partir de contribuições dos autores dos estudos analíticos constantes dos textos” (DEL MASSO; COTTA; SANTOS, 2012)</w:t>
      </w:r>
      <w:r w:rsidR="00BC445D">
        <w:rPr>
          <w:rFonts w:ascii="Times New Roman" w:hAnsi="Times New Roman" w:cs="Times New Roman"/>
          <w:sz w:val="24"/>
          <w:szCs w:val="24"/>
        </w:rPr>
        <w:t>.</w:t>
      </w:r>
    </w:p>
    <w:p w:rsidR="00E84AAE" w:rsidRPr="00E84AAE" w:rsidRDefault="00E84AAE" w:rsidP="00E84AAE">
      <w:pPr>
        <w:spacing w:after="0" w:line="360" w:lineRule="auto"/>
        <w:jc w:val="both"/>
        <w:rPr>
          <w:rFonts w:ascii="Times New Roman" w:hAnsi="Times New Roman" w:cs="Times New Roman"/>
          <w:sz w:val="24"/>
          <w:szCs w:val="24"/>
        </w:rPr>
      </w:pPr>
    </w:p>
    <w:p w:rsidR="00E84AAE" w:rsidRPr="00E84AAE" w:rsidRDefault="00E84AAE" w:rsidP="00742699">
      <w:pPr>
        <w:pStyle w:val="Ttulo2"/>
        <w:spacing w:line="360" w:lineRule="auto"/>
        <w:jc w:val="both"/>
      </w:pPr>
      <w:bookmarkStart w:id="11" w:name="_Toc88840328"/>
      <w:r w:rsidRPr="00E84AAE">
        <w:t>4.2 LOCAL DA PESQUISA</w:t>
      </w:r>
      <w:bookmarkEnd w:id="11"/>
    </w:p>
    <w:p w:rsidR="00E84AAE" w:rsidRDefault="00E84AAE" w:rsidP="00E84AAE">
      <w:pPr>
        <w:spacing w:after="0" w:line="360" w:lineRule="auto"/>
        <w:jc w:val="both"/>
        <w:rPr>
          <w:rFonts w:ascii="Times New Roman" w:hAnsi="Times New Roman" w:cs="Times New Roman"/>
          <w:sz w:val="24"/>
          <w:szCs w:val="24"/>
        </w:rPr>
      </w:pPr>
    </w:p>
    <w:p w:rsidR="00E84AAE" w:rsidRDefault="00E84AAE" w:rsidP="00E84AAE">
      <w:pPr>
        <w:spacing w:after="0" w:line="360" w:lineRule="auto"/>
        <w:ind w:firstLine="708"/>
        <w:jc w:val="both"/>
        <w:rPr>
          <w:rFonts w:ascii="Times New Roman" w:hAnsi="Times New Roman" w:cs="Times New Roman"/>
          <w:sz w:val="24"/>
          <w:szCs w:val="24"/>
        </w:rPr>
      </w:pPr>
      <w:r w:rsidRPr="00E84AAE">
        <w:rPr>
          <w:rFonts w:ascii="Times New Roman" w:hAnsi="Times New Roman" w:cs="Times New Roman"/>
          <w:sz w:val="24"/>
          <w:szCs w:val="24"/>
        </w:rPr>
        <w:t xml:space="preserve">O estudo foi realizado com base nos Possíveis Desafios no Acesso e Permanência das Pessoas Trans na Educação por meio de uma revisão de literatura em ambiente virtual, nas </w:t>
      </w:r>
      <w:r w:rsidRPr="00E84AAE">
        <w:rPr>
          <w:rFonts w:ascii="Times New Roman" w:hAnsi="Times New Roman" w:cs="Times New Roman"/>
          <w:sz w:val="24"/>
          <w:szCs w:val="24"/>
        </w:rPr>
        <w:lastRenderedPageBreak/>
        <w:t>plataformas digitais Google Acadêmico e Sci</w:t>
      </w:r>
      <w:r w:rsidR="00BC445D">
        <w:rPr>
          <w:rFonts w:ascii="Times New Roman" w:hAnsi="Times New Roman" w:cs="Times New Roman"/>
          <w:sz w:val="24"/>
          <w:szCs w:val="24"/>
        </w:rPr>
        <w:t>ELO</w:t>
      </w:r>
      <w:r w:rsidRPr="00E84AAE">
        <w:rPr>
          <w:rFonts w:ascii="Times New Roman" w:hAnsi="Times New Roman" w:cs="Times New Roman"/>
          <w:sz w:val="24"/>
          <w:szCs w:val="24"/>
        </w:rPr>
        <w:t xml:space="preserve"> utilizando-se artigos científicos e/ou trabalhos de conclusão de curso.</w:t>
      </w:r>
    </w:p>
    <w:p w:rsidR="00BC445D" w:rsidRPr="00E84AAE" w:rsidRDefault="00BC445D" w:rsidP="00E84AAE">
      <w:pPr>
        <w:spacing w:after="0" w:line="360" w:lineRule="auto"/>
        <w:ind w:firstLine="708"/>
        <w:jc w:val="both"/>
        <w:rPr>
          <w:rFonts w:ascii="Times New Roman" w:hAnsi="Times New Roman" w:cs="Times New Roman"/>
          <w:sz w:val="24"/>
          <w:szCs w:val="24"/>
        </w:rPr>
      </w:pPr>
    </w:p>
    <w:p w:rsidR="00E84AAE" w:rsidRDefault="00E84AAE" w:rsidP="00742699">
      <w:pPr>
        <w:pStyle w:val="Ttulo2"/>
        <w:spacing w:line="360" w:lineRule="auto"/>
        <w:jc w:val="both"/>
      </w:pPr>
      <w:bookmarkStart w:id="12" w:name="_Toc88840329"/>
      <w:r w:rsidRPr="00E84AAE">
        <w:t>4.3 SUJEITOS DA PESQUISA</w:t>
      </w:r>
      <w:bookmarkEnd w:id="12"/>
    </w:p>
    <w:p w:rsidR="00BC445D" w:rsidRPr="00E84AAE" w:rsidRDefault="00BC445D" w:rsidP="00E84AAE">
      <w:pPr>
        <w:spacing w:after="0" w:line="360" w:lineRule="auto"/>
        <w:jc w:val="both"/>
        <w:rPr>
          <w:rFonts w:ascii="Times New Roman" w:hAnsi="Times New Roman" w:cs="Times New Roman"/>
          <w:sz w:val="24"/>
          <w:szCs w:val="24"/>
        </w:rPr>
      </w:pPr>
    </w:p>
    <w:p w:rsidR="00E84AAE" w:rsidRDefault="00E84AAE" w:rsidP="00BC445D">
      <w:pPr>
        <w:spacing w:after="0" w:line="360" w:lineRule="auto"/>
        <w:ind w:firstLine="708"/>
        <w:jc w:val="both"/>
        <w:rPr>
          <w:rFonts w:ascii="Times New Roman" w:hAnsi="Times New Roman" w:cs="Times New Roman"/>
          <w:sz w:val="24"/>
          <w:szCs w:val="24"/>
        </w:rPr>
      </w:pPr>
      <w:r w:rsidRPr="00E84AAE">
        <w:rPr>
          <w:rFonts w:ascii="Times New Roman" w:hAnsi="Times New Roman" w:cs="Times New Roman"/>
          <w:sz w:val="24"/>
          <w:szCs w:val="24"/>
        </w:rPr>
        <w:t>Os sujeitos da pesquisa foram autores que trataram o tema da pesquisa: “Os Possíveis Desafios no Acesso e Permanência das Pessoas Trans na Educação”.</w:t>
      </w:r>
    </w:p>
    <w:p w:rsidR="00BC445D" w:rsidRPr="00E84AAE" w:rsidRDefault="00BC445D" w:rsidP="00BC445D">
      <w:pPr>
        <w:spacing w:after="0" w:line="360" w:lineRule="auto"/>
        <w:ind w:firstLine="708"/>
        <w:jc w:val="both"/>
        <w:rPr>
          <w:rFonts w:ascii="Times New Roman" w:hAnsi="Times New Roman" w:cs="Times New Roman"/>
          <w:sz w:val="24"/>
          <w:szCs w:val="24"/>
        </w:rPr>
      </w:pPr>
    </w:p>
    <w:p w:rsidR="00E84AAE" w:rsidRDefault="00E84AAE" w:rsidP="00742699">
      <w:pPr>
        <w:pStyle w:val="Ttulo2"/>
        <w:spacing w:line="360" w:lineRule="auto"/>
        <w:jc w:val="both"/>
      </w:pPr>
      <w:bookmarkStart w:id="13" w:name="_Toc88840330"/>
      <w:r w:rsidRPr="00E84AAE">
        <w:t>4.4 INSTRUMENTO E COLETA DE DADOS</w:t>
      </w:r>
      <w:bookmarkEnd w:id="13"/>
    </w:p>
    <w:p w:rsidR="00742699" w:rsidRPr="00E84AAE" w:rsidRDefault="00742699" w:rsidP="00E84AAE">
      <w:pPr>
        <w:spacing w:after="0" w:line="360" w:lineRule="auto"/>
        <w:jc w:val="both"/>
        <w:rPr>
          <w:rFonts w:ascii="Times New Roman" w:hAnsi="Times New Roman" w:cs="Times New Roman"/>
          <w:sz w:val="24"/>
          <w:szCs w:val="24"/>
        </w:rPr>
      </w:pPr>
    </w:p>
    <w:p w:rsidR="00E84AAE" w:rsidRDefault="00E84AAE" w:rsidP="00BC445D">
      <w:pPr>
        <w:spacing w:after="0" w:line="360" w:lineRule="auto"/>
        <w:ind w:firstLine="708"/>
        <w:jc w:val="both"/>
        <w:rPr>
          <w:rFonts w:ascii="Times New Roman" w:hAnsi="Times New Roman" w:cs="Times New Roman"/>
          <w:sz w:val="24"/>
          <w:szCs w:val="24"/>
        </w:rPr>
      </w:pPr>
      <w:r w:rsidRPr="00E84AAE">
        <w:rPr>
          <w:rFonts w:ascii="Times New Roman" w:hAnsi="Times New Roman" w:cs="Times New Roman"/>
          <w:sz w:val="24"/>
          <w:szCs w:val="24"/>
        </w:rPr>
        <w:t xml:space="preserve">A coleta de dados se deu por meio de uma seleção de artigos científicos e/ou periódicos acadêmicos que tratavam da temática abordada na pesquisa. Foram utilizados 23 (vinte e três) artigos do período de 2010 </w:t>
      </w:r>
      <w:r w:rsidR="00BC445D" w:rsidRPr="00E84AAE">
        <w:rPr>
          <w:rFonts w:ascii="Times New Roman" w:hAnsi="Times New Roman" w:cs="Times New Roman"/>
          <w:sz w:val="24"/>
          <w:szCs w:val="24"/>
        </w:rPr>
        <w:t>a</w:t>
      </w:r>
      <w:r w:rsidRPr="00E84AAE">
        <w:rPr>
          <w:rFonts w:ascii="Times New Roman" w:hAnsi="Times New Roman" w:cs="Times New Roman"/>
          <w:sz w:val="24"/>
          <w:szCs w:val="24"/>
        </w:rPr>
        <w:t xml:space="preserve"> 2021.</w:t>
      </w:r>
    </w:p>
    <w:p w:rsidR="00BC445D" w:rsidRPr="00E84AAE" w:rsidRDefault="00BC445D" w:rsidP="00BC445D">
      <w:pPr>
        <w:spacing w:after="0" w:line="360" w:lineRule="auto"/>
        <w:ind w:firstLine="708"/>
        <w:jc w:val="both"/>
        <w:rPr>
          <w:rFonts w:ascii="Times New Roman" w:hAnsi="Times New Roman" w:cs="Times New Roman"/>
          <w:sz w:val="24"/>
          <w:szCs w:val="24"/>
        </w:rPr>
      </w:pPr>
    </w:p>
    <w:p w:rsidR="00E84AAE" w:rsidRDefault="00E84AAE" w:rsidP="00742699">
      <w:pPr>
        <w:pStyle w:val="Ttulo2"/>
        <w:spacing w:line="360" w:lineRule="auto"/>
        <w:jc w:val="both"/>
      </w:pPr>
      <w:bookmarkStart w:id="14" w:name="_Toc88840331"/>
      <w:r w:rsidRPr="00E84AAE">
        <w:t>4.5ANÁLISE DE DADOS</w:t>
      </w:r>
      <w:bookmarkEnd w:id="14"/>
    </w:p>
    <w:p w:rsidR="00BC445D" w:rsidRPr="00E84AAE" w:rsidRDefault="00BC445D" w:rsidP="00E84AAE">
      <w:pPr>
        <w:spacing w:after="0" w:line="360" w:lineRule="auto"/>
        <w:jc w:val="both"/>
        <w:rPr>
          <w:rFonts w:ascii="Times New Roman" w:hAnsi="Times New Roman" w:cs="Times New Roman"/>
          <w:sz w:val="24"/>
          <w:szCs w:val="24"/>
        </w:rPr>
      </w:pPr>
    </w:p>
    <w:p w:rsidR="00E84AAE" w:rsidRDefault="00E84AAE" w:rsidP="00BC445D">
      <w:pPr>
        <w:spacing w:after="0" w:line="360" w:lineRule="auto"/>
        <w:ind w:firstLine="708"/>
        <w:jc w:val="both"/>
        <w:rPr>
          <w:rFonts w:ascii="Times New Roman" w:hAnsi="Times New Roman" w:cs="Times New Roman"/>
          <w:sz w:val="24"/>
          <w:szCs w:val="24"/>
        </w:rPr>
      </w:pPr>
      <w:r w:rsidRPr="00E84AAE">
        <w:rPr>
          <w:rFonts w:ascii="Times New Roman" w:hAnsi="Times New Roman" w:cs="Times New Roman"/>
          <w:sz w:val="24"/>
          <w:szCs w:val="24"/>
        </w:rPr>
        <w:t>A organização e análise dos dados da pesquisa foram feitas através de três etapas: a pré-análise, onde ocorre a escolha dos documentos para a análise; a exploração do material que consiste na compreensão dos dados; e por último o tratamento dos resultados obtidos e interpretação (MINAYO, 2001)</w:t>
      </w:r>
      <w:r w:rsidR="00BC445D">
        <w:rPr>
          <w:rFonts w:ascii="Times New Roman" w:hAnsi="Times New Roman" w:cs="Times New Roman"/>
          <w:sz w:val="24"/>
          <w:szCs w:val="24"/>
        </w:rPr>
        <w:t>.</w:t>
      </w: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BC445D" w:rsidRDefault="00BC445D" w:rsidP="00BC445D">
      <w:pPr>
        <w:spacing w:after="0" w:line="360" w:lineRule="auto"/>
        <w:jc w:val="both"/>
        <w:rPr>
          <w:rFonts w:ascii="Times New Roman" w:hAnsi="Times New Roman" w:cs="Times New Roman"/>
          <w:sz w:val="24"/>
          <w:szCs w:val="24"/>
        </w:rPr>
      </w:pPr>
    </w:p>
    <w:p w:rsidR="00E56CE0" w:rsidRPr="00E56CE0" w:rsidRDefault="00E56CE0" w:rsidP="00523519">
      <w:pPr>
        <w:pStyle w:val="Ttulo1"/>
        <w:spacing w:line="360" w:lineRule="auto"/>
      </w:pPr>
      <w:bookmarkStart w:id="15" w:name="_Toc88840332"/>
      <w:r w:rsidRPr="00E56CE0">
        <w:t>5 RESULTADOS E DISCUSSÕES</w:t>
      </w:r>
      <w:bookmarkEnd w:id="15"/>
    </w:p>
    <w:p w:rsidR="00E56CE0" w:rsidRPr="00E56CE0" w:rsidRDefault="00E56CE0" w:rsidP="00E56CE0">
      <w:pPr>
        <w:spacing w:after="0" w:line="360" w:lineRule="auto"/>
        <w:jc w:val="both"/>
        <w:rPr>
          <w:rFonts w:ascii="Times New Roman" w:hAnsi="Times New Roman" w:cs="Times New Roman"/>
          <w:sz w:val="24"/>
          <w:szCs w:val="24"/>
        </w:rPr>
      </w:pPr>
      <w:r w:rsidRPr="00E56CE0">
        <w:rPr>
          <w:rFonts w:ascii="Times New Roman" w:hAnsi="Times New Roman" w:cs="Times New Roman"/>
          <w:sz w:val="24"/>
          <w:szCs w:val="24"/>
        </w:rPr>
        <w:tab/>
      </w:r>
    </w:p>
    <w:p w:rsidR="00E56CE0" w:rsidRDefault="00E56CE0" w:rsidP="00742699">
      <w:pPr>
        <w:pStyle w:val="Ttulo2"/>
        <w:spacing w:line="360" w:lineRule="auto"/>
        <w:jc w:val="both"/>
      </w:pPr>
      <w:bookmarkStart w:id="16" w:name="_Toc88840333"/>
      <w:r w:rsidRPr="00E56CE0">
        <w:t>5.1 A FAMÍLIA X VIOLAÇÕES DE DIREITOS AS PESSOAS TRANS</w:t>
      </w:r>
      <w:bookmarkEnd w:id="16"/>
    </w:p>
    <w:p w:rsidR="00E56CE0" w:rsidRPr="00E56CE0" w:rsidRDefault="00E56CE0" w:rsidP="00E56CE0">
      <w:pPr>
        <w:spacing w:after="0" w:line="360" w:lineRule="auto"/>
        <w:jc w:val="both"/>
        <w:rPr>
          <w:rFonts w:ascii="Times New Roman" w:hAnsi="Times New Roman" w:cs="Times New Roman"/>
          <w:sz w:val="24"/>
          <w:szCs w:val="24"/>
        </w:rPr>
      </w:pP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 negação na aceitação da pessoa trans por parte da família é um dos fatores que gera consequências devastadoras, e uma delas é a expulsão das pessoas trans de casa. Junto a isso ocorre ainda a falta de incentivo no acesso das pessoas trans a educação, com isso, há uma negação das relações de aliança e afeto de seus familiares. A família é a principal responsável pelo acesso à educação dos seus filhos, sem essas pessoas os mesmos raramente conseguem ter acesso à educação</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(OLIVEIRA; PORTO, 2016)</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Ademais, falar de família é falar de problema, de um obstáculo para uma parte das pessoas, para os trans, família é ainda mais complexo e agravante é sinônimo de violência e agressão constante, já que grande parte dessas pessoas sofrem violência desde a infância. Assim a família passa a ser o primeiro enfrentamento da transfobia na vida dessas pessoas, transformando-se na maior marca de violação de direitos dessas pessoas, ocasionando várias consequências, inclusive a desistência de tudo até mesmo da escola, caindo na prostituição que acaba sendo a única fonte de renda</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(REIDEL, 2014)</w:t>
      </w:r>
      <w:r>
        <w:rPr>
          <w:rFonts w:ascii="Times New Roman" w:hAnsi="Times New Roman" w:cs="Times New Roman"/>
          <w:sz w:val="24"/>
          <w:szCs w:val="24"/>
        </w:rPr>
        <w:t>.</w:t>
      </w:r>
    </w:p>
    <w:p w:rsid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Em consonância, o preconceito e a violência recorrentes as pessoas LGBTQI+ (LÉSBICAS, GAYS, BISSEXUAIS, TRANSEXUAIS, QUEER, INTERSEXUAIS, ASSEXUAIS), aumentam ainda mais quando se trata das pessoas transexuais, essas pessoas passam por muitas violações, a transfobia acaba limitando os espaços ocupacionais das mesmas. Assim a prostituição acaba sendo uma resposta a essa exclusão dos contextos educacionais e de trabalho</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(FONSECA, 2018)</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p>
    <w:p w:rsidR="00E56CE0" w:rsidRDefault="00E56CE0" w:rsidP="00742699">
      <w:pPr>
        <w:pStyle w:val="Ttulo2"/>
        <w:spacing w:line="360" w:lineRule="auto"/>
        <w:jc w:val="both"/>
      </w:pPr>
      <w:bookmarkStart w:id="17" w:name="_Toc88840334"/>
      <w:r w:rsidRPr="00E56CE0">
        <w:lastRenderedPageBreak/>
        <w:t>5.2 FAMÍLIAS X PROTEÇÃO AOS DIREITOS DAS PESSOAS TRANS</w:t>
      </w:r>
      <w:bookmarkEnd w:id="17"/>
    </w:p>
    <w:p w:rsidR="00E56CE0" w:rsidRPr="00E56CE0" w:rsidRDefault="00E56CE0" w:rsidP="00E56CE0">
      <w:pPr>
        <w:spacing w:after="0" w:line="360" w:lineRule="auto"/>
        <w:jc w:val="both"/>
        <w:rPr>
          <w:rFonts w:ascii="Times New Roman" w:hAnsi="Times New Roman" w:cs="Times New Roman"/>
          <w:sz w:val="24"/>
          <w:szCs w:val="24"/>
        </w:rPr>
      </w:pPr>
    </w:p>
    <w:p w:rsid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Jovens e crianças trans, no entanto, nem sempre são expulsas de casa por seus familiares. Para afirmar isso existe duas hipóteses, pelo menos duas grandes possibilidades. A primeira é que os mesmos por medo de serem rejeitados ou de sofrerem conflitados deixam de assumir o gênero ao qual se sentem representados. A segunda é que seja possível, só que muito raro que os mesmos, recebam apoio da sua família, garantindo o acesso à educação. Tomando por base a primeira hipótese, mesmo com todo o sofrimento interno que as pessoas trans sofrem, elas acabam escolhendo suprimir as manifestações de gênero, assim, mesmo que exista alguma dúvida de seus familiares sobre sua identidade de gênero e de sua sexualidade, os mesmos não costumam expulsar seus filhos e filhas de casa, muito menos das instituições de ensino (BRAZ; SILVA; GOMES, 2018)</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p>
    <w:p w:rsidR="00E56CE0" w:rsidRDefault="00E56CE0" w:rsidP="00742699">
      <w:pPr>
        <w:pStyle w:val="Ttulo2"/>
        <w:spacing w:line="360" w:lineRule="auto"/>
        <w:jc w:val="both"/>
      </w:pPr>
      <w:bookmarkStart w:id="18" w:name="_Toc88840335"/>
      <w:r w:rsidRPr="00E56CE0">
        <w:t>5.3 A FALTA DE PREPARAÇÃO DOS PROFISSIONAIS DE EDUCAÇÃO X PESSOAS TRANS</w:t>
      </w:r>
      <w:bookmarkEnd w:id="18"/>
    </w:p>
    <w:p w:rsidR="00E56CE0" w:rsidRPr="00E56CE0" w:rsidRDefault="00E56CE0" w:rsidP="00E56CE0">
      <w:pPr>
        <w:spacing w:after="0" w:line="360" w:lineRule="auto"/>
        <w:jc w:val="both"/>
        <w:rPr>
          <w:rFonts w:ascii="Times New Roman" w:hAnsi="Times New Roman" w:cs="Times New Roman"/>
          <w:sz w:val="24"/>
          <w:szCs w:val="24"/>
        </w:rPr>
      </w:pP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É mister salientar que o não investimento e incentivo na capacitação dos professores no país, e com essa falta de preparação os desafios aumentam ainda mais, tendo em vista que tudo isso gera falta de subsídios necessários ao controle da violência que as pessoas trans sofrem dentro da escola, pois os professores tendem a ignorar e omitir essas violências, colaborando indiretamente com a perpetuação dessa. Promovendo a desistência desses jovens da educação, trazendo consequências como a perca da oportunidade da qualificação profissional</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(BENTO; XAVIER; SARAT. 2020)</w:t>
      </w:r>
      <w:r>
        <w:rPr>
          <w:rFonts w:ascii="Times New Roman" w:hAnsi="Times New Roman" w:cs="Times New Roman"/>
          <w:sz w:val="24"/>
          <w:szCs w:val="24"/>
        </w:rPr>
        <w:t>.</w:t>
      </w:r>
    </w:p>
    <w:p w:rsid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Ademais, os professores não possuem instrução profissional para lidar com a situação, assim, acabam tratando os alunos trans da mesma maneira que tratam os outros alunos sem entender a realidade e questões relacionadas aos mesmos. Muitos simplesmente ignoram a situação, quando presenciam algum tipo de piada ou algo que ofenda simplesmente ignoram, acabam naturalizando aquele tipo de comportamento e com isso, transformando a vida dos jovens trans dentro da escola em algo ruim, mais um lugar sem proteção (SOUZA, 2017)</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p>
    <w:p w:rsidR="00E56CE0" w:rsidRDefault="00E56CE0" w:rsidP="00742699">
      <w:pPr>
        <w:pStyle w:val="Ttulo2"/>
        <w:spacing w:line="360" w:lineRule="auto"/>
        <w:jc w:val="both"/>
      </w:pPr>
      <w:bookmarkStart w:id="19" w:name="_Toc88840336"/>
      <w:r w:rsidRPr="00E56CE0">
        <w:t>5.4 A EDUCAÇÃO E OS DESAFIOS DA PERMANÊNCIA DAS PESSOAS TRANS NA ESCOLA</w:t>
      </w:r>
      <w:bookmarkEnd w:id="19"/>
    </w:p>
    <w:p w:rsidR="00E56CE0" w:rsidRPr="00E56CE0" w:rsidRDefault="00E56CE0" w:rsidP="00E56CE0">
      <w:pPr>
        <w:spacing w:after="0" w:line="360" w:lineRule="auto"/>
        <w:jc w:val="both"/>
        <w:rPr>
          <w:rFonts w:ascii="Times New Roman" w:hAnsi="Times New Roman" w:cs="Times New Roman"/>
          <w:sz w:val="24"/>
          <w:szCs w:val="24"/>
        </w:rPr>
      </w:pP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lastRenderedPageBreak/>
        <w:t>Salienta-se o preconceito como uma das maiores questões que tende a impedir o prosseguimento de pessoas trans dentro na educação. Essas pessoas vivenciam o preconceito diariamente no seu processo escolar, são vítimas de insultos, violência físicas, violência moral e psicológica. Se uma menina gosta de futebol e não de bonecas ela é afastada pelas outras colegas, se o menino gosta de brincar de boneca e não de bola, é afastado pelos colegas, ambos acabam ficando assim mais isolados, são colocados para fora do muro das escolas, como forma de limpar aquele lugar, pois, não são meninas e meninos “normais”(BARBOSA; SILVA, 2016)</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Também, o bullying aparece como arma apontada para pessoas trans, a entrada dos mesmos nas escolas, vem acompanhada de piadas, brincadeiras, brigas e outros comportamentos discriminatórios. Essa manifestação direta vem tanto de colegas, como de todo corpo docente, tanto pelo preconceito de ambos, como principalmente do despreparo de todo o corpo docente para lida com o diferente. Inviabilizando assim, as violências sofridas pelos jovens trans, diminuindo pautas dos mesmos, gerando assim a desistência das pessoas trans no ambiente escolar</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(TORRES, 2017)</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Outra causa da desistência de pessoas trans no processo educacional é a depressão que esses desenvolvem nesse período, com a violência e o preconceito vividos fora e dentro da escola, os alunos trans acabam tendo o seu psicológico afetado e seu desempenho no aprendizado acaba caindo. Sem espaços de escuta dentro da própria casa, o impedimento de ser quem é, e a transfobia dentro dos espaços educacionais acabam gerando impactos muito grandes no psicológico, gerando a depressão</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(FERREIRA; MIRANDA, 2021)</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Além disso, a baixa situação econômica também acaba sendo um desafio, por muitos não terem o apoio da família, acabam indo pra prostituição, com isso, acabam não conseguindo conciliar trabalho com estudos. Não conseguem tempo para foca nos estudos devido o trabalho assim pede a chance de entra numa boa faculdade, com pouco dinheiro mal conseguem terminar o ensino médio, muito menos entrar numa boa universidade ou sonhar em pagar um cursinho, tudo isso, é uma grande soma para evasão escolar</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(SCOTE, 2017)</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Ademais, não é novidade que a educação sempre foi distante para as classes mais baixas, a realidade vivida por essas pessoas é marcada por inúmeras dificuldades estruturais e de violência. Violência essa que acaba colocando essas pessoas nas ruas, fazendo com que elas percam seus direitos (SILVA, 2018)</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 xml:space="preserve">Vale ressaltar que existe outro agravante que deve ser levado a sério no tocante à permanência das pessoas trans na escola, que é o acesso ao banheiro dentro das instituições escolares é vem sendo um espaço onde a transfobia é mais acentuada no cotidiano acadêmico, </w:t>
      </w:r>
      <w:r w:rsidRPr="00E56CE0">
        <w:rPr>
          <w:rFonts w:ascii="Times New Roman" w:hAnsi="Times New Roman" w:cs="Times New Roman"/>
          <w:sz w:val="24"/>
          <w:szCs w:val="24"/>
        </w:rPr>
        <w:lastRenderedPageBreak/>
        <w:t>pois é visto como o não lugar para pessoas trans. Quando eles têm acesso ao banheiro que representa o gênero ao qual eles se sentem representados, são constrangidos pelo olhar dos outros alunos, pela forma como eles os olham como se tivessem tirando sua privacidade, funcionários da limpeza acabam seguindo, como se estar ali caracterizasse um perigo, assim como também, ainda sofrem assédio de outros colegas (RIBEIRO, 2021)</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Além disso, alguns alunos trans acabam tendo infecção urin</w:t>
      </w:r>
      <w:r w:rsidR="00452CA3">
        <w:rPr>
          <w:rFonts w:ascii="Times New Roman" w:hAnsi="Times New Roman" w:cs="Times New Roman"/>
          <w:sz w:val="24"/>
          <w:szCs w:val="24"/>
        </w:rPr>
        <w:t>á</w:t>
      </w:r>
      <w:r w:rsidRPr="00E56CE0">
        <w:rPr>
          <w:rFonts w:ascii="Times New Roman" w:hAnsi="Times New Roman" w:cs="Times New Roman"/>
          <w:sz w:val="24"/>
          <w:szCs w:val="24"/>
        </w:rPr>
        <w:t>ria por segurar a urina por vergonha ou medo de usar o banheiro, a ideia de que o banheiro não é um lugar para pessoas trans dá o sentido contrário ao ensino do respeito, dando a ideia de que ser trans é errado e precisa ser punido. Assim, acaba colocando em risco mulheres trans, pois as mesmas, podem ser violentadas e abusadas entrando em um banheiro masculino, tudo isso gera decepção com o lugar que era para proteger, e grande parte acaba desistindo pela falta de respeito e de um espaço adequado para realizar suas necessidades fisiológicas com tranquilidade (SONETTI; GARCIAL, 2020)</w:t>
      </w:r>
      <w:r>
        <w:rPr>
          <w:rFonts w:ascii="Times New Roman" w:hAnsi="Times New Roman" w:cs="Times New Roman"/>
          <w:sz w:val="24"/>
          <w:szCs w:val="24"/>
        </w:rPr>
        <w:t>.</w:t>
      </w:r>
    </w:p>
    <w:p w:rsidR="00E56CE0" w:rsidRDefault="00E56CE0" w:rsidP="00E56CE0">
      <w:pPr>
        <w:spacing w:after="0" w:line="360" w:lineRule="auto"/>
        <w:jc w:val="both"/>
        <w:rPr>
          <w:rFonts w:ascii="Times New Roman" w:hAnsi="Times New Roman" w:cs="Times New Roman"/>
          <w:sz w:val="24"/>
          <w:szCs w:val="24"/>
        </w:rPr>
      </w:pPr>
    </w:p>
    <w:p w:rsidR="00E56CE0" w:rsidRDefault="00E56CE0" w:rsidP="00742699">
      <w:pPr>
        <w:pStyle w:val="Ttulo2"/>
        <w:spacing w:line="360" w:lineRule="auto"/>
        <w:jc w:val="both"/>
      </w:pPr>
      <w:bookmarkStart w:id="20" w:name="_Toc88840337"/>
      <w:r w:rsidRPr="00E56CE0">
        <w:t>5.5PESSOAS TRANS E O USO DO NOME SOCIAL</w:t>
      </w:r>
      <w:bookmarkEnd w:id="20"/>
    </w:p>
    <w:p w:rsidR="00E56CE0" w:rsidRPr="00E56CE0" w:rsidRDefault="00E56CE0" w:rsidP="00E56CE0">
      <w:pPr>
        <w:spacing w:after="0" w:line="360" w:lineRule="auto"/>
        <w:jc w:val="both"/>
        <w:rPr>
          <w:rFonts w:ascii="Times New Roman" w:hAnsi="Times New Roman" w:cs="Times New Roman"/>
          <w:sz w:val="24"/>
          <w:szCs w:val="24"/>
        </w:rPr>
      </w:pPr>
    </w:p>
    <w:p w:rsid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 xml:space="preserve">A lei do nome social afiança que a utilização do nome escolhido por transexuais e travestis deve ser respeitada no momento em que os mesmos solicitam alguns documentos públicos. Entende-se aqui como nome social o nome pelo qual travestis e transexuais se identificam e são identificadas/os pelos seus pares. </w:t>
      </w:r>
    </w:p>
    <w:p w:rsidR="00E56CE0" w:rsidRPr="00E56CE0" w:rsidRDefault="00E56CE0" w:rsidP="00E56C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concordância com </w:t>
      </w:r>
      <w:r w:rsidRPr="00E56CE0">
        <w:rPr>
          <w:rFonts w:ascii="Times New Roman" w:hAnsi="Times New Roman" w:cs="Times New Roman"/>
          <w:sz w:val="24"/>
          <w:szCs w:val="24"/>
        </w:rPr>
        <w:t>Santos (2010)</w:t>
      </w:r>
      <w:r>
        <w:rPr>
          <w:rFonts w:ascii="Times New Roman" w:hAnsi="Times New Roman" w:cs="Times New Roman"/>
          <w:sz w:val="24"/>
          <w:szCs w:val="24"/>
        </w:rPr>
        <w:t>,</w:t>
      </w:r>
      <w:r w:rsidRPr="00E56CE0">
        <w:rPr>
          <w:rFonts w:ascii="Times New Roman" w:hAnsi="Times New Roman" w:cs="Times New Roman"/>
          <w:sz w:val="24"/>
          <w:szCs w:val="24"/>
        </w:rPr>
        <w:t xml:space="preserve"> ao narrar experiências de transexuais, que subvertem as normas de gênero na escola, afirma que o nome é potencializado como algo muito caro. A autora coloca que o nome como uma escolha, algumas vezes pessoal, outras vezes como recomendação dos mais velhos/as, de uma transexual ou travesti mais velha no grupo, de uma líder. O formidável é o significado do nome como parte de uma construção da identidade produzida, sua identificação consolidada na construção do corpo. O nome social é comumente apontado como reconhecimento e respeito à construção corporal adotada pelo/a transexual. </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 xml:space="preserve">Em adição, o uso do nome social é um mecanismo que ajuda muito na permanência e conclusão dos estudos dos jovens trans, em setembro de 2017 foi aprovado o parecer que autorizou o uso do nome social dentro das instituições de ensino. Porém são muitos os relatos de que nem sempre esse direito é garantido. Muitos estudantes alegam que não conseguem usar seu nome social nos documentos estudantis, e quando se vai questionar essa proibição a </w:t>
      </w:r>
      <w:r w:rsidRPr="00E56CE0">
        <w:rPr>
          <w:rFonts w:ascii="Times New Roman" w:hAnsi="Times New Roman" w:cs="Times New Roman"/>
          <w:sz w:val="24"/>
          <w:szCs w:val="24"/>
        </w:rPr>
        <w:lastRenderedPageBreak/>
        <w:t>instituição que é inserida é dada como resposta que só podem usar o nome social quando tiver retificado o documento civil (OLIVEIRA, 2019)</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Ademais, no momento da aula é muito desconfortante para uma pessoa trans responder na hora da chamada pelo nome que não se senti representado, muitas vezes não respondem após a chamada ser realizado vão até seu professor e explicam o motivo de não ter respondido, e pedem para serem chamados pelo seu nome social, alguns atendem seu pedido, entretanto outros constrangem os mesmos. Quando vão à biblioteca para pegar um livro, são barrados, constrangidos, humilhados na frente de todo mundo</w:t>
      </w:r>
      <w:r w:rsidR="00452CA3">
        <w:rPr>
          <w:rFonts w:ascii="Times New Roman" w:hAnsi="Times New Roman" w:cs="Times New Roman"/>
          <w:sz w:val="24"/>
          <w:szCs w:val="24"/>
        </w:rPr>
        <w:t xml:space="preserve"> </w:t>
      </w:r>
      <w:r w:rsidRPr="00E56CE0">
        <w:rPr>
          <w:rFonts w:ascii="Times New Roman" w:hAnsi="Times New Roman" w:cs="Times New Roman"/>
          <w:sz w:val="24"/>
          <w:szCs w:val="24"/>
        </w:rPr>
        <w:t>(SANTOS, 2018)</w:t>
      </w:r>
      <w:r>
        <w:rPr>
          <w:rFonts w:ascii="Times New Roman" w:hAnsi="Times New Roman" w:cs="Times New Roman"/>
          <w:sz w:val="24"/>
          <w:szCs w:val="24"/>
        </w:rPr>
        <w:t>.</w:t>
      </w:r>
    </w:p>
    <w:p w:rsid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Assim como, quando se trata de instituições de ensino públicas, é necessário políticas públicas, bem estruturadas, regulamentas e previstas no plano de educação, no ano de 2016 foi debatido a temática de gênero nas escolas. Não demorou muito para que parte dos conservadores da sociedade elaborasse uma pauta contra que é conhecida como “ideologia de gênero”, onde eles afirmam que fala sobre gênero na escola vai destruir a cultura e a religião cristã, é um ataque a família tradicional. A retirada da temática de gênero representou baixo avanço no que diz respeito a dignidade de pessoas trans na educação</w:t>
      </w:r>
      <w:r w:rsidR="00452CA3">
        <w:rPr>
          <w:rFonts w:ascii="Times New Roman" w:hAnsi="Times New Roman" w:cs="Times New Roman"/>
          <w:sz w:val="24"/>
          <w:szCs w:val="24"/>
        </w:rPr>
        <w:t xml:space="preserve"> </w:t>
      </w:r>
      <w:bookmarkStart w:id="21" w:name="_GoBack"/>
      <w:bookmarkEnd w:id="21"/>
      <w:r w:rsidRPr="00E56CE0">
        <w:rPr>
          <w:rFonts w:ascii="Times New Roman" w:hAnsi="Times New Roman" w:cs="Times New Roman"/>
          <w:sz w:val="24"/>
          <w:szCs w:val="24"/>
        </w:rPr>
        <w:t>(SANTOS, 2016)</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p>
    <w:p w:rsidR="00E56CE0" w:rsidRDefault="00E56CE0" w:rsidP="00742699">
      <w:pPr>
        <w:pStyle w:val="Ttulo2"/>
        <w:spacing w:line="360" w:lineRule="auto"/>
        <w:jc w:val="both"/>
      </w:pPr>
      <w:bookmarkStart w:id="22" w:name="_Toc88840338"/>
      <w:r w:rsidRPr="00E56CE0">
        <w:t>5.6 PESSOAS TRANS E O MERCADO DE TRABALHO INFORMAL</w:t>
      </w:r>
      <w:bookmarkEnd w:id="22"/>
    </w:p>
    <w:p w:rsidR="00E56CE0" w:rsidRPr="00E56CE0" w:rsidRDefault="00E56CE0" w:rsidP="00E56CE0">
      <w:pPr>
        <w:spacing w:after="0" w:line="360" w:lineRule="auto"/>
        <w:jc w:val="both"/>
        <w:rPr>
          <w:rFonts w:ascii="Times New Roman" w:hAnsi="Times New Roman" w:cs="Times New Roman"/>
          <w:sz w:val="24"/>
          <w:szCs w:val="24"/>
        </w:rPr>
      </w:pP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Com a expulsa de casa e a falta de oportunidade dentro das escolas e universidades, a possibilidade de ascensão social e manutenção do mínimo para uma vida digna são absolutamente suprimidas, levando grande parte da população trans à prostituição e situação de rua. Poucos são os que conseguem um emprego formal, grande maioria está dentro da prostituição, de acordo com a ANTRA (Associação Nacional de Travestis e Transexuais) 90% das travestis e transexuais femininas, no Brasil, já entraram na prostituição (POZZETTI; ROCHA, 2019)</w:t>
      </w:r>
      <w:r>
        <w:rPr>
          <w:rFonts w:ascii="Times New Roman" w:hAnsi="Times New Roman" w:cs="Times New Roman"/>
          <w:sz w:val="24"/>
          <w:szCs w:val="24"/>
        </w:rPr>
        <w:t>.</w:t>
      </w:r>
    </w:p>
    <w:p w:rsidR="00E56CE0" w:rsidRPr="00E56CE0" w:rsidRDefault="00E56CE0" w:rsidP="00E56CE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 xml:space="preserve">Como também, uma vez inseridas na prostituição, ficam sujeitas a violências vindas de seus administradores do mercado informal, ou quando trabalham por conta própria, ficam à mercê da violência de seus próprios clientes, como também, virão pressas fáceis de indivíduos e grupos </w:t>
      </w:r>
      <w:r w:rsidR="002E12D0" w:rsidRPr="00E56CE0">
        <w:rPr>
          <w:rFonts w:ascii="Times New Roman" w:hAnsi="Times New Roman" w:cs="Times New Roman"/>
          <w:sz w:val="24"/>
          <w:szCs w:val="24"/>
        </w:rPr>
        <w:t>transfóbicos</w:t>
      </w:r>
      <w:r w:rsidRPr="00E56CE0">
        <w:rPr>
          <w:rFonts w:ascii="Times New Roman" w:hAnsi="Times New Roman" w:cs="Times New Roman"/>
          <w:sz w:val="24"/>
          <w:szCs w:val="24"/>
        </w:rPr>
        <w:t xml:space="preserve">. Sofrem violências de outras profissionais do sexo, até mesmo das cisgênero, devido à disputa por áreas de prostituição mais rentáveis. Analisando esse cenário, fica claro a </w:t>
      </w:r>
      <w:r w:rsidR="002E12D0" w:rsidRPr="00E56CE0">
        <w:rPr>
          <w:rFonts w:ascii="Times New Roman" w:hAnsi="Times New Roman" w:cs="Times New Roman"/>
          <w:sz w:val="24"/>
          <w:szCs w:val="24"/>
        </w:rPr>
        <w:t>consequência</w:t>
      </w:r>
      <w:r w:rsidRPr="00E56CE0">
        <w:rPr>
          <w:rFonts w:ascii="Times New Roman" w:hAnsi="Times New Roman" w:cs="Times New Roman"/>
          <w:sz w:val="24"/>
          <w:szCs w:val="24"/>
        </w:rPr>
        <w:t xml:space="preserve"> da marginalização que tem </w:t>
      </w:r>
      <w:r w:rsidR="002E12D0" w:rsidRPr="00E56CE0">
        <w:rPr>
          <w:rFonts w:ascii="Times New Roman" w:hAnsi="Times New Roman" w:cs="Times New Roman"/>
          <w:sz w:val="24"/>
          <w:szCs w:val="24"/>
        </w:rPr>
        <w:t>início</w:t>
      </w:r>
      <w:r w:rsidRPr="00E56CE0">
        <w:rPr>
          <w:rFonts w:ascii="Times New Roman" w:hAnsi="Times New Roman" w:cs="Times New Roman"/>
          <w:sz w:val="24"/>
          <w:szCs w:val="24"/>
        </w:rPr>
        <w:t xml:space="preserve"> com a negação do direito a educação(MELLO; MAGALHÃES, 2021)</w:t>
      </w:r>
      <w:r w:rsidR="002E12D0">
        <w:rPr>
          <w:rFonts w:ascii="Times New Roman" w:hAnsi="Times New Roman" w:cs="Times New Roman"/>
          <w:sz w:val="24"/>
          <w:szCs w:val="24"/>
        </w:rPr>
        <w:t>.</w:t>
      </w:r>
    </w:p>
    <w:p w:rsidR="00E56CE0" w:rsidRDefault="00E56CE0" w:rsidP="002E12D0">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 xml:space="preserve">Como ainda, a prostituição é entendida como um trabalho marginal e informal, ela é merecedora de uma regulamentação que venha do governo </w:t>
      </w:r>
      <w:r w:rsidR="002E12D0" w:rsidRPr="00E56CE0">
        <w:rPr>
          <w:rFonts w:ascii="Times New Roman" w:hAnsi="Times New Roman" w:cs="Times New Roman"/>
          <w:sz w:val="24"/>
          <w:szCs w:val="24"/>
        </w:rPr>
        <w:t>público</w:t>
      </w:r>
      <w:r w:rsidRPr="00E56CE0">
        <w:rPr>
          <w:rFonts w:ascii="Times New Roman" w:hAnsi="Times New Roman" w:cs="Times New Roman"/>
          <w:sz w:val="24"/>
          <w:szCs w:val="24"/>
        </w:rPr>
        <w:t xml:space="preserve">, pois é um único meio de </w:t>
      </w:r>
      <w:r w:rsidRPr="00E56CE0">
        <w:rPr>
          <w:rFonts w:ascii="Times New Roman" w:hAnsi="Times New Roman" w:cs="Times New Roman"/>
          <w:sz w:val="24"/>
          <w:szCs w:val="24"/>
        </w:rPr>
        <w:lastRenderedPageBreak/>
        <w:t>sobrevivência das mulheres trans ou cisgênero. Deixar que essas pessoas vivam desse mercado revela a crueldade de um mundo machista, que não querem que as mesmas tenham acesso a educação, a nenhuma profissão formal e até mesmo a um ciclo de amizades, tirando assim o respeito e dignidade dessas pessoas (SILVA; SOUZA, 2019)</w:t>
      </w:r>
      <w:r w:rsidR="002E12D0">
        <w:rPr>
          <w:rFonts w:ascii="Times New Roman" w:hAnsi="Times New Roman" w:cs="Times New Roman"/>
          <w:sz w:val="24"/>
          <w:szCs w:val="24"/>
        </w:rPr>
        <w:t>.</w:t>
      </w:r>
    </w:p>
    <w:p w:rsidR="00DF77B1" w:rsidRPr="00E56CE0" w:rsidRDefault="00DF77B1" w:rsidP="002E12D0">
      <w:pPr>
        <w:spacing w:after="0" w:line="360" w:lineRule="auto"/>
        <w:ind w:firstLine="708"/>
        <w:jc w:val="both"/>
        <w:rPr>
          <w:rFonts w:ascii="Times New Roman" w:hAnsi="Times New Roman" w:cs="Times New Roman"/>
          <w:sz w:val="24"/>
          <w:szCs w:val="24"/>
        </w:rPr>
      </w:pPr>
    </w:p>
    <w:p w:rsidR="00E56CE0" w:rsidRDefault="00DF77B1" w:rsidP="00742699">
      <w:pPr>
        <w:pStyle w:val="Ttulo2"/>
        <w:spacing w:line="360" w:lineRule="auto"/>
        <w:jc w:val="both"/>
      </w:pPr>
      <w:bookmarkStart w:id="23" w:name="_Toc88840339"/>
      <w:r w:rsidRPr="00E56CE0">
        <w:t>5.7 PESSOAS TRANS X EXPECTATIVA DE VIDA</w:t>
      </w:r>
      <w:bookmarkEnd w:id="23"/>
    </w:p>
    <w:p w:rsidR="00DF77B1" w:rsidRPr="00E56CE0" w:rsidRDefault="00DF77B1" w:rsidP="00E56CE0">
      <w:pPr>
        <w:spacing w:after="0" w:line="360" w:lineRule="auto"/>
        <w:jc w:val="both"/>
        <w:rPr>
          <w:rFonts w:ascii="Times New Roman" w:hAnsi="Times New Roman" w:cs="Times New Roman"/>
          <w:sz w:val="24"/>
          <w:szCs w:val="24"/>
        </w:rPr>
      </w:pPr>
    </w:p>
    <w:p w:rsidR="00E56CE0" w:rsidRPr="00E56CE0" w:rsidRDefault="00E56CE0" w:rsidP="00DF77B1">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 xml:space="preserve">A expectativa de vida das pessoas trans no Brasil é em torno de 35 anos, enquanto a população geral no Brasil é em torno de 74,9 anos, esses dados se confirmam devido à violência </w:t>
      </w:r>
      <w:r w:rsidR="00DF77B1" w:rsidRPr="00E56CE0">
        <w:rPr>
          <w:rFonts w:ascii="Times New Roman" w:hAnsi="Times New Roman" w:cs="Times New Roman"/>
          <w:sz w:val="24"/>
          <w:szCs w:val="24"/>
        </w:rPr>
        <w:t>transfóbica</w:t>
      </w:r>
      <w:r w:rsidRPr="00E56CE0">
        <w:rPr>
          <w:rFonts w:ascii="Times New Roman" w:hAnsi="Times New Roman" w:cs="Times New Roman"/>
          <w:sz w:val="24"/>
          <w:szCs w:val="24"/>
        </w:rPr>
        <w:t>, que os mesmos sofrem, pela infecção por HIV e AIDS e por intervenções médicas clandestinas. Essas motivações deixam claro que direta ou indiretamente está ligada a marginalização que as pessoas transexuais estão sujeitas a viver na sociedade brasileira contemporânea (BARBOSA, 2015)</w:t>
      </w:r>
      <w:r w:rsidR="00DF77B1">
        <w:rPr>
          <w:rFonts w:ascii="Times New Roman" w:hAnsi="Times New Roman" w:cs="Times New Roman"/>
          <w:sz w:val="24"/>
          <w:szCs w:val="24"/>
        </w:rPr>
        <w:t>.</w:t>
      </w:r>
    </w:p>
    <w:p w:rsidR="00E56CE0" w:rsidRPr="00E56CE0" w:rsidRDefault="00E56CE0" w:rsidP="00DF77B1">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 xml:space="preserve">Além disso, a violência </w:t>
      </w:r>
      <w:r w:rsidR="00DF77B1" w:rsidRPr="00E56CE0">
        <w:rPr>
          <w:rFonts w:ascii="Times New Roman" w:hAnsi="Times New Roman" w:cs="Times New Roman"/>
          <w:sz w:val="24"/>
          <w:szCs w:val="24"/>
        </w:rPr>
        <w:t>transfóbica</w:t>
      </w:r>
      <w:r w:rsidRPr="00E56CE0">
        <w:rPr>
          <w:rFonts w:ascii="Times New Roman" w:hAnsi="Times New Roman" w:cs="Times New Roman"/>
          <w:sz w:val="24"/>
          <w:szCs w:val="24"/>
        </w:rPr>
        <w:t xml:space="preserve"> se resume em uma manifestação da cultura cis e heteronormativa, pessoas que são incapazes de conviver com pessoas diferentes, a infecção por vírus HIV, culminando na AIDS vem da atividade de prostituição, tendo como potencializador da infecção o sexo anal. Tudo isso, vem como </w:t>
      </w:r>
      <w:r w:rsidR="00DF77B1" w:rsidRPr="00E56CE0">
        <w:rPr>
          <w:rFonts w:ascii="Times New Roman" w:hAnsi="Times New Roman" w:cs="Times New Roman"/>
          <w:sz w:val="24"/>
          <w:szCs w:val="24"/>
        </w:rPr>
        <w:t>consequência</w:t>
      </w:r>
      <w:r w:rsidRPr="00E56CE0">
        <w:rPr>
          <w:rFonts w:ascii="Times New Roman" w:hAnsi="Times New Roman" w:cs="Times New Roman"/>
          <w:sz w:val="24"/>
          <w:szCs w:val="24"/>
        </w:rPr>
        <w:t>, sobretudo, da falta de acesso ao trabalho formal em ração da negação do direito a educação (MONTEIRO, 2020)</w:t>
      </w:r>
      <w:r w:rsidR="00DF77B1">
        <w:rPr>
          <w:rFonts w:ascii="Times New Roman" w:hAnsi="Times New Roman" w:cs="Times New Roman"/>
          <w:sz w:val="24"/>
          <w:szCs w:val="24"/>
        </w:rPr>
        <w:t>.</w:t>
      </w:r>
    </w:p>
    <w:p w:rsidR="00BC445D" w:rsidRDefault="00E56CE0" w:rsidP="00DF77B1">
      <w:pPr>
        <w:spacing w:after="0" w:line="360" w:lineRule="auto"/>
        <w:ind w:firstLine="708"/>
        <w:jc w:val="both"/>
        <w:rPr>
          <w:rFonts w:ascii="Times New Roman" w:hAnsi="Times New Roman" w:cs="Times New Roman"/>
          <w:sz w:val="24"/>
          <w:szCs w:val="24"/>
        </w:rPr>
      </w:pPr>
      <w:r w:rsidRPr="00E56CE0">
        <w:rPr>
          <w:rFonts w:ascii="Times New Roman" w:hAnsi="Times New Roman" w:cs="Times New Roman"/>
          <w:sz w:val="24"/>
          <w:szCs w:val="24"/>
        </w:rPr>
        <w:t>Ainda, a falta de um emprego formal, salário digno, fazem com que as pessoas trans vá em busca de clinicas clandestinas para realizaram seu grande sonho de ficaram mais parecidas com o gênero que se identificam, assim, acabam encontrando clinicas com incapacidade médica de realizar tratamentos hormonais, estéticos e cirúrgicos, além disso, essas clinicas não possuem instrumentos normativos, como leis, portarias e regulamentos que garantem os direitos para essa população de maneira eficaz. Ocasionando muitas vezes até a morte dessas pessoas (PEDRA, 2018)</w:t>
      </w:r>
      <w:r w:rsidR="00DF77B1">
        <w:rPr>
          <w:rFonts w:ascii="Times New Roman" w:hAnsi="Times New Roman" w:cs="Times New Roman"/>
          <w:sz w:val="24"/>
          <w:szCs w:val="24"/>
        </w:rPr>
        <w:t>.</w:t>
      </w: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77B1" w:rsidP="00DF77B1">
      <w:pPr>
        <w:spacing w:after="0" w:line="360" w:lineRule="auto"/>
        <w:jc w:val="both"/>
        <w:rPr>
          <w:rFonts w:ascii="Times New Roman" w:hAnsi="Times New Roman" w:cs="Times New Roman"/>
          <w:sz w:val="24"/>
          <w:szCs w:val="24"/>
        </w:rPr>
      </w:pPr>
    </w:p>
    <w:p w:rsidR="00DF77B1" w:rsidRDefault="00DF3198" w:rsidP="00523519">
      <w:pPr>
        <w:pStyle w:val="Ttulo1"/>
        <w:spacing w:line="360" w:lineRule="auto"/>
      </w:pPr>
      <w:bookmarkStart w:id="24" w:name="_Toc88840340"/>
      <w:r w:rsidRPr="00DF3198">
        <w:t>6 CONSIDERAÇÕES FINAIS</w:t>
      </w:r>
      <w:bookmarkEnd w:id="24"/>
    </w:p>
    <w:p w:rsidR="00FB50AC" w:rsidRDefault="00FB50AC" w:rsidP="00DF77B1">
      <w:pPr>
        <w:spacing w:after="0" w:line="360" w:lineRule="auto"/>
        <w:jc w:val="both"/>
        <w:rPr>
          <w:rFonts w:ascii="Times New Roman" w:hAnsi="Times New Roman" w:cs="Times New Roman"/>
          <w:b/>
          <w:bCs/>
          <w:sz w:val="24"/>
          <w:szCs w:val="24"/>
        </w:rPr>
      </w:pPr>
    </w:p>
    <w:p w:rsidR="00CF1D3C" w:rsidRPr="00CF1D3C" w:rsidRDefault="00CF1D3C" w:rsidP="00CF1D3C">
      <w:pPr>
        <w:spacing w:after="0" w:line="360" w:lineRule="auto"/>
        <w:ind w:firstLine="708"/>
        <w:jc w:val="both"/>
        <w:rPr>
          <w:rFonts w:ascii="Times New Roman" w:hAnsi="Times New Roman" w:cs="Times New Roman"/>
          <w:sz w:val="24"/>
          <w:szCs w:val="24"/>
        </w:rPr>
      </w:pPr>
      <w:r w:rsidRPr="00CF1D3C">
        <w:rPr>
          <w:rFonts w:ascii="Times New Roman" w:hAnsi="Times New Roman" w:cs="Times New Roman"/>
          <w:sz w:val="24"/>
          <w:szCs w:val="24"/>
        </w:rPr>
        <w:t>Neste estudo, buscou-se analisar os desafios que as pessoas trans podem enfrentar no acesso e nas políticas de educação permanente. A construção constatou que apesar de se empenhar e evoluir para a construção de uma sociedade mais justa e igualitária, ainda existem muitos casos de discriminação e preconceito contra essas pessoas no âmbito das políticas de educação, que dificultam seu processo de inserção no mercado de trabalho. diversidade de gênero, significa reconhecer que algumas pessoas irão desqualificar, rir, intimidar e minar o moral e a autoestima, e até mesmo promover mudanças no planejamento estratégico empresarial.</w:t>
      </w:r>
    </w:p>
    <w:p w:rsidR="00CF1D3C" w:rsidRDefault="00CF1D3C" w:rsidP="00CF1D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 forma</w:t>
      </w:r>
      <w:r w:rsidRPr="00CF1D3C">
        <w:rPr>
          <w:rFonts w:ascii="Times New Roman" w:hAnsi="Times New Roman" w:cs="Times New Roman"/>
          <w:sz w:val="24"/>
          <w:szCs w:val="24"/>
        </w:rPr>
        <w:t>, percebe-se que a construção da identidade de travestis e transexuais tem maior relação com os problemas sociais, a experiência de construção cultural e o reconhecimento social.</w:t>
      </w:r>
    </w:p>
    <w:p w:rsidR="00CF1D3C" w:rsidRDefault="00CF1D3C" w:rsidP="006A357D">
      <w:pPr>
        <w:spacing w:after="0" w:line="360" w:lineRule="auto"/>
        <w:ind w:firstLine="708"/>
        <w:jc w:val="both"/>
        <w:rPr>
          <w:rFonts w:ascii="Times New Roman" w:hAnsi="Times New Roman" w:cs="Times New Roman"/>
          <w:sz w:val="24"/>
          <w:szCs w:val="24"/>
        </w:rPr>
      </w:pPr>
      <w:r w:rsidRPr="00CF1D3C">
        <w:rPr>
          <w:rFonts w:ascii="Times New Roman" w:hAnsi="Times New Roman" w:cs="Times New Roman"/>
          <w:sz w:val="24"/>
          <w:szCs w:val="24"/>
        </w:rPr>
        <w:t xml:space="preserve">As empresas envolvidas neste assunto trabalharão juntas para criar um futuro melhor para o Brasil. Onde há diferenças há comunicação produtiva entre as pessoas, e o trabalho é direito de todo cidadão brasileiro. Uma consequência da abertura das empresas para a diversificação é que elas têm mais opções de contratação e também são boas para a empresa em termos de reputação, porque a diversidade e a inclusão são boas para a empresa; porque algumas pessoas veem essas políticas como uma promessa da empresa. tornar-se um indicador popular do local de trabalho. Para os recrutadores e a pessoa responsável pelo </w:t>
      </w:r>
      <w:r w:rsidRPr="00CF1D3C">
        <w:rPr>
          <w:rFonts w:ascii="Times New Roman" w:hAnsi="Times New Roman" w:cs="Times New Roman"/>
          <w:sz w:val="24"/>
          <w:szCs w:val="24"/>
        </w:rPr>
        <w:lastRenderedPageBreak/>
        <w:t>processo de seleção da empresa, eles devem se concentrar apenas nos dados relacionados aos cargos exigidos por candidatos em potencial, em vez de considerar questões destinadas a determinar sua orientação sexual ou características de vida pessoal.</w:t>
      </w:r>
    </w:p>
    <w:p w:rsidR="00CF1D3C" w:rsidRDefault="00CF1D3C" w:rsidP="00CF1D3C">
      <w:pPr>
        <w:spacing w:after="0" w:line="360" w:lineRule="auto"/>
        <w:ind w:firstLine="708"/>
        <w:jc w:val="both"/>
        <w:rPr>
          <w:rFonts w:ascii="Times New Roman" w:hAnsi="Times New Roman" w:cs="Times New Roman"/>
          <w:sz w:val="24"/>
          <w:szCs w:val="24"/>
        </w:rPr>
      </w:pPr>
      <w:r w:rsidRPr="00CF1D3C">
        <w:rPr>
          <w:rFonts w:ascii="Times New Roman" w:hAnsi="Times New Roman" w:cs="Times New Roman"/>
          <w:sz w:val="24"/>
          <w:szCs w:val="24"/>
        </w:rPr>
        <w:t>Por se tratar de uma questão polêmica, por se tratar de uma questão cultural, é impossível fazer um estrito acordo jurídico sobre essa questão. No entanto, ações como a preparação de cartilhas, palestras, contas e entidades assistenciais promovem ações que podem mudar a realidade vivida por esse grupo, ainda que em um estágio inicial.</w:t>
      </w:r>
      <w:r>
        <w:rPr>
          <w:rFonts w:ascii="Times New Roman" w:hAnsi="Times New Roman" w:cs="Times New Roman"/>
          <w:sz w:val="24"/>
          <w:szCs w:val="24"/>
        </w:rPr>
        <w:t xml:space="preserve"> Assim, o</w:t>
      </w:r>
      <w:r w:rsidRPr="00CF1D3C">
        <w:rPr>
          <w:rFonts w:ascii="Times New Roman" w:hAnsi="Times New Roman" w:cs="Times New Roman"/>
          <w:sz w:val="24"/>
          <w:szCs w:val="24"/>
        </w:rPr>
        <w:t>ferecer espaço para pessoas trans, travestis e diferentes pessoas é permitir que elas ocupem seu espaço na sociedade, criar cada vez mais oportunidades para pessoas na mesma situação.</w:t>
      </w:r>
    </w:p>
    <w:p w:rsidR="00FB50AC" w:rsidRDefault="00CF1D3C" w:rsidP="00CF1D3C">
      <w:pPr>
        <w:spacing w:after="0" w:line="360" w:lineRule="auto"/>
        <w:ind w:firstLine="708"/>
        <w:jc w:val="both"/>
        <w:rPr>
          <w:rFonts w:ascii="Times New Roman" w:hAnsi="Times New Roman" w:cs="Times New Roman"/>
          <w:sz w:val="24"/>
          <w:szCs w:val="24"/>
        </w:rPr>
      </w:pPr>
      <w:r w:rsidRPr="00CF1D3C">
        <w:rPr>
          <w:rFonts w:ascii="Times New Roman" w:hAnsi="Times New Roman" w:cs="Times New Roman"/>
          <w:sz w:val="24"/>
          <w:szCs w:val="24"/>
        </w:rPr>
        <w:t>Portanto, conclui-se que muitas mudanças ocorreram nessas discussões, entretanto, a sociedade e o Estado preconizam o fim desse preconceito em seus discursos, mas nem sempre estimulam ações que beneficiem esse grupo minoritário. Políticas públicas de educação voltadas para o cumprimento do princípio da igualdade de gênero, políticas de profissionalização dessas minorias, mudanças legais no uso de nomes sociais e revisões na lista de doenças mentais também podem mostrar a possibilidade de amenizar os problemas aqui levantados.</w:t>
      </w: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spacing w:after="0" w:line="360" w:lineRule="auto"/>
        <w:jc w:val="both"/>
        <w:rPr>
          <w:rFonts w:ascii="Times New Roman" w:hAnsi="Times New Roman" w:cs="Times New Roman"/>
          <w:sz w:val="24"/>
          <w:szCs w:val="24"/>
        </w:rPr>
      </w:pPr>
    </w:p>
    <w:p w:rsidR="009503DA" w:rsidRDefault="009503DA" w:rsidP="009503DA">
      <w:pPr>
        <w:pStyle w:val="Ttulo1"/>
        <w:spacing w:line="240" w:lineRule="auto"/>
        <w:jc w:val="left"/>
        <w:rPr>
          <w:rFonts w:cs="Times New Roman"/>
          <w:szCs w:val="24"/>
        </w:rPr>
      </w:pPr>
    </w:p>
    <w:p w:rsidR="009503DA" w:rsidRDefault="009503DA" w:rsidP="009503DA"/>
    <w:p w:rsidR="009503DA" w:rsidRDefault="009503DA" w:rsidP="009503DA"/>
    <w:p w:rsidR="009503DA" w:rsidRDefault="009503DA" w:rsidP="009503DA"/>
    <w:p w:rsidR="009503DA" w:rsidRDefault="009503DA" w:rsidP="009503DA"/>
    <w:p w:rsidR="009503DA" w:rsidRDefault="009503DA" w:rsidP="009503DA">
      <w:pPr>
        <w:pStyle w:val="Ttulo1"/>
        <w:spacing w:line="240" w:lineRule="auto"/>
        <w:jc w:val="left"/>
        <w:rPr>
          <w:rFonts w:cs="Times New Roman"/>
          <w:szCs w:val="24"/>
        </w:rPr>
      </w:pPr>
    </w:p>
    <w:p w:rsidR="009503DA" w:rsidRDefault="009503DA" w:rsidP="009503DA">
      <w:pPr>
        <w:pStyle w:val="Ttulo1"/>
        <w:spacing w:line="240" w:lineRule="auto"/>
        <w:jc w:val="left"/>
        <w:rPr>
          <w:rFonts w:cs="Times New Roman"/>
          <w:szCs w:val="24"/>
        </w:rPr>
      </w:pPr>
    </w:p>
    <w:p w:rsidR="009503DA" w:rsidRDefault="009503DA" w:rsidP="009503DA">
      <w:pPr>
        <w:pStyle w:val="Normal1"/>
        <w:pBdr>
          <w:top w:val="nil"/>
          <w:left w:val="nil"/>
          <w:bottom w:val="nil"/>
          <w:right w:val="nil"/>
          <w:between w:val="nil"/>
        </w:pBdr>
        <w:spacing w:line="240" w:lineRule="auto"/>
        <w:ind w:right="217"/>
        <w:jc w:val="left"/>
        <w:rPr>
          <w:color w:val="222222"/>
          <w:shd w:val="clear" w:color="auto" w:fill="FFFFFF"/>
        </w:rPr>
      </w:pPr>
    </w:p>
    <w:p w:rsidR="009503DA" w:rsidRDefault="009503DA" w:rsidP="009503DA">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center"/>
        <w:rPr>
          <w:b/>
          <w:bCs/>
          <w:color w:val="222222"/>
          <w:shd w:val="clear" w:color="auto" w:fill="FFFFFF"/>
        </w:rPr>
      </w:pPr>
      <w:bookmarkStart w:id="25" w:name="_Hlk88818674"/>
      <w:r w:rsidRPr="004D70D6">
        <w:rPr>
          <w:b/>
          <w:bCs/>
          <w:color w:val="222222"/>
          <w:shd w:val="clear" w:color="auto" w:fill="FFFFFF"/>
        </w:rPr>
        <w:t>REFERÊNCIAS</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ALMEIDA, Guilherme; MURTA, Daniela. </w:t>
      </w:r>
      <w:r w:rsidRPr="004D70D6">
        <w:rPr>
          <w:b/>
          <w:color w:val="222222"/>
          <w:shd w:val="clear" w:color="auto" w:fill="FFFFFF"/>
        </w:rPr>
        <w:t>Reflexões sobre a possibilidade da despatologização da transexualidade e a necessidade da assistência integral à saúde de transexuais no Brasil</w:t>
      </w:r>
      <w:r w:rsidRPr="004D70D6">
        <w:rPr>
          <w:color w:val="222222"/>
          <w:shd w:val="clear" w:color="auto" w:fill="FFFFFF"/>
        </w:rPr>
        <w:t>. </w:t>
      </w:r>
      <w:r w:rsidRPr="004D70D6">
        <w:rPr>
          <w:bCs/>
          <w:color w:val="222222"/>
          <w:shd w:val="clear" w:color="auto" w:fill="FFFFFF"/>
        </w:rPr>
        <w:t>Sexualidad, Salud y Sociedad</w:t>
      </w:r>
      <w:r w:rsidRPr="004D70D6">
        <w:rPr>
          <w:b/>
          <w:bCs/>
          <w:color w:val="222222"/>
          <w:shd w:val="clear" w:color="auto" w:fill="FFFFFF"/>
        </w:rPr>
        <w:t xml:space="preserve"> (</w:t>
      </w:r>
      <w:r w:rsidRPr="004D70D6">
        <w:rPr>
          <w:bCs/>
          <w:color w:val="222222"/>
          <w:shd w:val="clear" w:color="auto" w:fill="FFFFFF"/>
        </w:rPr>
        <w:t>Rio de Janeiro</w:t>
      </w:r>
      <w:r w:rsidRPr="004D70D6">
        <w:rPr>
          <w:b/>
          <w:bCs/>
          <w:color w:val="222222"/>
          <w:shd w:val="clear" w:color="auto" w:fill="FFFFFF"/>
        </w:rPr>
        <w:t>)</w:t>
      </w:r>
      <w:r w:rsidRPr="004D70D6">
        <w:rPr>
          <w:color w:val="222222"/>
          <w:shd w:val="clear" w:color="auto" w:fill="FFFFFF"/>
        </w:rPr>
        <w:t>, 2013.</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ALVES, Isadora Mourão Gurgel Peixoto</w:t>
      </w:r>
      <w:r w:rsidRPr="004D70D6">
        <w:rPr>
          <w:b/>
          <w:color w:val="222222"/>
          <w:shd w:val="clear" w:color="auto" w:fill="FFFFFF"/>
        </w:rPr>
        <w:t>. Cotas de gênero e participação formal da mulher nas eleições para cargos do sistema proporcional brasileiro</w:t>
      </w:r>
      <w:r w:rsidRPr="004D70D6">
        <w:rPr>
          <w:color w:val="222222"/>
          <w:shd w:val="clear" w:color="auto" w:fill="FFFFFF"/>
        </w:rPr>
        <w:t>. 2021.</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ANTUNES, Angela; PADILHA, Paulo Roberto. </w:t>
      </w:r>
      <w:r w:rsidRPr="004D70D6">
        <w:rPr>
          <w:b/>
          <w:color w:val="222222"/>
          <w:shd w:val="clear" w:color="auto" w:fill="FFFFFF"/>
        </w:rPr>
        <w:t>Educação cidadã, educação integral: fundamentos e práticas</w:t>
      </w:r>
      <w:r w:rsidRPr="004D70D6">
        <w:rPr>
          <w:color w:val="222222"/>
          <w:shd w:val="clear" w:color="auto" w:fill="FFFFFF"/>
        </w:rPr>
        <w:t>. In: </w:t>
      </w:r>
      <w:r w:rsidRPr="004D70D6">
        <w:rPr>
          <w:b/>
          <w:bCs/>
          <w:color w:val="222222"/>
          <w:shd w:val="clear" w:color="auto" w:fill="FFFFFF"/>
        </w:rPr>
        <w:t>Educação cidadã, educação integral: fundamentos e práticas</w:t>
      </w:r>
      <w:r w:rsidRPr="004D70D6">
        <w:rPr>
          <w:color w:val="222222"/>
          <w:shd w:val="clear" w:color="auto" w:fill="FFFFFF"/>
        </w:rPr>
        <w:t>. 2010.</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BARBOSA, B. R. S. N.; SILVA, L. V. </w:t>
      </w:r>
      <w:r w:rsidRPr="004D70D6">
        <w:rPr>
          <w:b/>
          <w:color w:val="222222"/>
          <w:shd w:val="clear" w:color="auto" w:fill="FFFFFF"/>
        </w:rPr>
        <w:t>Ações afirmativas para ingresso ao ensino superior como meio de efetivação do direito à educação para os/as transexuais e travestir.</w:t>
      </w:r>
      <w:r w:rsidRPr="004D70D6">
        <w:rPr>
          <w:color w:val="222222"/>
          <w:shd w:val="clear" w:color="auto" w:fill="FFFFFF"/>
        </w:rPr>
        <w:t xml:space="preserve"> 2016.</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t xml:space="preserve">BARBOSA, Bruno Rafael Silva Nogueira. </w:t>
      </w:r>
      <w:r w:rsidRPr="004D70D6">
        <w:rPr>
          <w:rFonts w:ascii="Times New Roman" w:hAnsi="Times New Roman" w:cs="Times New Roman"/>
          <w:b/>
          <w:color w:val="222222"/>
          <w:sz w:val="24"/>
          <w:szCs w:val="24"/>
          <w:shd w:val="clear" w:color="auto" w:fill="FFFFFF"/>
        </w:rPr>
        <w:t>Vida e morte (in) visíveis: Notas sobre o Feminicídio e sua Aplicabilidade para Mulheres Transexuais e Travestis</w:t>
      </w:r>
      <w:r w:rsidRPr="004D70D6">
        <w:rPr>
          <w:rFonts w:ascii="Times New Roman" w:hAnsi="Times New Roman" w:cs="Times New Roman"/>
          <w:color w:val="222222"/>
          <w:sz w:val="24"/>
          <w:szCs w:val="24"/>
          <w:shd w:val="clear" w:color="auto" w:fill="FFFFFF"/>
        </w:rPr>
        <w:t>. </w:t>
      </w:r>
      <w:r w:rsidRPr="004D70D6">
        <w:rPr>
          <w:rFonts w:ascii="Times New Roman" w:hAnsi="Times New Roman" w:cs="Times New Roman"/>
          <w:bCs/>
          <w:color w:val="222222"/>
          <w:sz w:val="24"/>
          <w:szCs w:val="24"/>
          <w:shd w:val="clear" w:color="auto" w:fill="FFFFFF"/>
        </w:rPr>
        <w:t>Alethes</w:t>
      </w:r>
      <w:r w:rsidRPr="004D70D6">
        <w:rPr>
          <w:rFonts w:ascii="Times New Roman" w:hAnsi="Times New Roman" w:cs="Times New Roman"/>
          <w:color w:val="222222"/>
          <w:sz w:val="24"/>
          <w:szCs w:val="24"/>
          <w:shd w:val="clear" w:color="auto" w:fill="FFFFFF"/>
        </w:rPr>
        <w:t>, 2015.</w:t>
      </w:r>
    </w:p>
    <w:p w:rsid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P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BARBOSA, Márcia Silvana Silveira. </w:t>
      </w:r>
      <w:r w:rsidRPr="004D70D6">
        <w:rPr>
          <w:b/>
          <w:color w:val="222222"/>
          <w:shd w:val="clear" w:color="auto" w:fill="FFFFFF"/>
        </w:rPr>
        <w:t>O papel da escola: obstáculos e desafios para uma educação transformadora</w:t>
      </w:r>
      <w:r w:rsidRPr="004D70D6">
        <w:rPr>
          <w:color w:val="222222"/>
          <w:shd w:val="clear" w:color="auto" w:fill="FFFFFF"/>
        </w:rPr>
        <w:t>. 2004.</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BENTO, Nosli Melissa de Jesus; XAVIER, Nubea Rodrigues; SARAT, Magda. </w:t>
      </w:r>
      <w:r w:rsidRPr="004D70D6">
        <w:rPr>
          <w:b/>
          <w:color w:val="222222"/>
          <w:shd w:val="clear" w:color="auto" w:fill="FFFFFF"/>
        </w:rPr>
        <w:t xml:space="preserve">Escola e </w:t>
      </w:r>
      <w:r w:rsidRPr="004D70D6">
        <w:rPr>
          <w:b/>
          <w:color w:val="222222"/>
          <w:shd w:val="clear" w:color="auto" w:fill="FFFFFF"/>
        </w:rPr>
        <w:lastRenderedPageBreak/>
        <w:t>infância: a transfobia rememorada</w:t>
      </w:r>
      <w:r w:rsidRPr="004D70D6">
        <w:rPr>
          <w:color w:val="222222"/>
          <w:shd w:val="clear" w:color="auto" w:fill="FFFFFF"/>
        </w:rPr>
        <w:t>. </w:t>
      </w:r>
      <w:r w:rsidRPr="004D70D6">
        <w:rPr>
          <w:bCs/>
          <w:color w:val="222222"/>
          <w:shd w:val="clear" w:color="auto" w:fill="FFFFFF"/>
        </w:rPr>
        <w:t>cadernos pagu</w:t>
      </w:r>
      <w:r w:rsidRPr="004D70D6">
        <w:rPr>
          <w:color w:val="222222"/>
          <w:shd w:val="clear" w:color="auto" w:fill="FFFFFF"/>
        </w:rPr>
        <w:t>, 2020.</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BEZERRA, Maria Gorette Andrade; GURGEL, Almerinda Holanda; FERNANDES, Ana Fátima Carvalho. </w:t>
      </w:r>
      <w:r w:rsidRPr="004D70D6">
        <w:rPr>
          <w:b/>
          <w:color w:val="222222"/>
          <w:shd w:val="clear" w:color="auto" w:fill="FFFFFF"/>
        </w:rPr>
        <w:t>Por uma educação transformadora: uma vivência no ensino de enfermagem</w:t>
      </w:r>
      <w:r w:rsidRPr="004D70D6">
        <w:rPr>
          <w:color w:val="222222"/>
          <w:shd w:val="clear" w:color="auto" w:fill="FFFFFF"/>
        </w:rPr>
        <w:t>. </w:t>
      </w:r>
      <w:r w:rsidRPr="004D70D6">
        <w:rPr>
          <w:b/>
          <w:bCs/>
          <w:color w:val="222222"/>
          <w:shd w:val="clear" w:color="auto" w:fill="FFFFFF"/>
        </w:rPr>
        <w:t>Rev. RENE</w:t>
      </w:r>
      <w:r w:rsidRPr="004D70D6">
        <w:rPr>
          <w:color w:val="222222"/>
          <w:shd w:val="clear" w:color="auto" w:fill="FFFFFF"/>
        </w:rPr>
        <w:t>, 2006.</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BRAZ, Jucivan; SILVA, Maicon; GOMES, Allyne. </w:t>
      </w:r>
      <w:r w:rsidRPr="004D70D6">
        <w:rPr>
          <w:b/>
          <w:color w:val="222222"/>
          <w:shd w:val="clear" w:color="auto" w:fill="FFFFFF"/>
        </w:rPr>
        <w:t>Discriminação rouba de transexuais o direito a educação. </w:t>
      </w:r>
      <w:r w:rsidRPr="004D70D6">
        <w:rPr>
          <w:b/>
          <w:bCs/>
          <w:color w:val="222222"/>
          <w:shd w:val="clear" w:color="auto" w:fill="FFFFFF"/>
        </w:rPr>
        <w:t>Revista</w:t>
      </w:r>
      <w:r w:rsidRPr="004D70D6">
        <w:rPr>
          <w:bCs/>
          <w:color w:val="222222"/>
          <w:shd w:val="clear" w:color="auto" w:fill="FFFFFF"/>
        </w:rPr>
        <w:t>Inclusiones</w:t>
      </w:r>
      <w:r w:rsidRPr="004D70D6">
        <w:rPr>
          <w:color w:val="222222"/>
          <w:shd w:val="clear" w:color="auto" w:fill="FFFFFF"/>
        </w:rPr>
        <w:t>, 2018.</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CABRAL, Francisco; DÍAZ, Margarita. </w:t>
      </w:r>
      <w:r w:rsidRPr="004D70D6">
        <w:rPr>
          <w:b/>
          <w:color w:val="222222"/>
          <w:shd w:val="clear" w:color="auto" w:fill="FFFFFF"/>
        </w:rPr>
        <w:t>Relações de gênero</w:t>
      </w:r>
      <w:r w:rsidRPr="004D70D6">
        <w:rPr>
          <w:color w:val="222222"/>
          <w:shd w:val="clear" w:color="auto" w:fill="FFFFFF"/>
        </w:rPr>
        <w:t>. </w:t>
      </w:r>
      <w:r w:rsidRPr="004D70D6">
        <w:rPr>
          <w:bCs/>
          <w:color w:val="222222"/>
          <w:shd w:val="clear" w:color="auto" w:fill="FFFFFF"/>
        </w:rPr>
        <w:t>Secretaria Municipal de Educação de Belo Horizonte/Fundação Odebrecht, organizadores. Cadernos afetividade e sexualidade na educação: um novo olhar. Belo Horizonte: Editora Rona</w:t>
      </w:r>
      <w:r w:rsidRPr="004D70D6">
        <w:rPr>
          <w:color w:val="222222"/>
          <w:shd w:val="clear" w:color="auto" w:fill="FFFFFF"/>
        </w:rPr>
        <w:t>, 1998.</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CARVALHO, Mario. </w:t>
      </w:r>
      <w:r w:rsidRPr="004D70D6">
        <w:rPr>
          <w:b/>
          <w:color w:val="222222"/>
          <w:shd w:val="clear" w:color="auto" w:fill="FFFFFF"/>
        </w:rPr>
        <w:t>“Travesti”, “mulher transexual”, “homem trans” e “não binário”: interseccionalidades de classe e geração na produção de identidades políticas</w:t>
      </w:r>
      <w:r w:rsidRPr="004D70D6">
        <w:rPr>
          <w:color w:val="222222"/>
          <w:shd w:val="clear" w:color="auto" w:fill="FFFFFF"/>
        </w:rPr>
        <w:t>. </w:t>
      </w:r>
      <w:r w:rsidRPr="004D70D6">
        <w:rPr>
          <w:bCs/>
          <w:color w:val="222222"/>
          <w:shd w:val="clear" w:color="auto" w:fill="FFFFFF"/>
        </w:rPr>
        <w:t>cadernos pagu</w:t>
      </w:r>
      <w:r w:rsidRPr="004D70D6">
        <w:rPr>
          <w:color w:val="222222"/>
          <w:shd w:val="clear" w:color="auto" w:fill="FFFFFF"/>
        </w:rPr>
        <w:t>, 2018.</w:t>
      </w: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CARVALHO, Mario; CARRARA, Sérgio. </w:t>
      </w:r>
      <w:r w:rsidRPr="004D70D6">
        <w:rPr>
          <w:b/>
          <w:color w:val="222222"/>
          <w:shd w:val="clear" w:color="auto" w:fill="FFFFFF"/>
        </w:rPr>
        <w:t>Em direito a um futuro trans? : Contribuição para a história do movimento de travestis e transexuais no Brasil</w:t>
      </w:r>
      <w:r w:rsidRPr="004D70D6">
        <w:rPr>
          <w:color w:val="222222"/>
          <w:shd w:val="clear" w:color="auto" w:fill="FFFFFF"/>
        </w:rPr>
        <w:t>. </w:t>
      </w:r>
      <w:r w:rsidRPr="004D70D6">
        <w:rPr>
          <w:bCs/>
          <w:color w:val="222222"/>
          <w:shd w:val="clear" w:color="auto" w:fill="FFFFFF"/>
        </w:rPr>
        <w:t>Sexualidad, Salud y Sociedad (Rio de Janeiro)</w:t>
      </w:r>
      <w:r w:rsidRPr="004D70D6">
        <w:rPr>
          <w:color w:val="222222"/>
          <w:shd w:val="clear" w:color="auto" w:fill="FFFFFF"/>
        </w:rPr>
        <w:t>, 2013.</w:t>
      </w: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jc w:val="left"/>
        <w:rPr>
          <w:color w:val="222222"/>
          <w:shd w:val="clear" w:color="auto" w:fill="FFFFFF"/>
        </w:rPr>
      </w:pPr>
      <w:r w:rsidRPr="004D70D6">
        <w:rPr>
          <w:color w:val="222222"/>
          <w:shd w:val="clear" w:color="auto" w:fill="FFFFFF"/>
        </w:rPr>
        <w:t xml:space="preserve">CASALI, Jessica Pereira. </w:t>
      </w:r>
      <w:r w:rsidRPr="004D70D6">
        <w:rPr>
          <w:b/>
          <w:color w:val="222222"/>
          <w:shd w:val="clear" w:color="auto" w:fill="FFFFFF"/>
        </w:rPr>
        <w:t>“A escola ignora essas questões”: o silêncio em relação à diversidade sexual e as discriminações contra a população lgbt no ambiente escolar</w:t>
      </w:r>
      <w:r w:rsidRPr="004D70D6">
        <w:rPr>
          <w:color w:val="222222"/>
          <w:shd w:val="clear" w:color="auto" w:fill="FFFFFF"/>
        </w:rPr>
        <w:t>. 2020</w:t>
      </w: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jc w:val="left"/>
        <w:rPr>
          <w:color w:val="222222"/>
          <w:shd w:val="clear" w:color="auto" w:fill="FFFFFF"/>
        </w:rPr>
      </w:pPr>
      <w:r w:rsidRPr="004D70D6">
        <w:rPr>
          <w:color w:val="222222"/>
          <w:shd w:val="clear" w:color="auto" w:fill="FFFFFF"/>
        </w:rPr>
        <w:t>CASALI, Jessica Pereira; GONÇALVES, Josiane Peres</w:t>
      </w:r>
      <w:r w:rsidRPr="004D70D6">
        <w:rPr>
          <w:b/>
          <w:color w:val="222222"/>
          <w:shd w:val="clear" w:color="auto" w:fill="FFFFFF"/>
        </w:rPr>
        <w:t>. População LGBT em âmbito escolar: preconceitos e discriminações x direito à educação e cidadania</w:t>
      </w:r>
      <w:r w:rsidRPr="004D70D6">
        <w:rPr>
          <w:color w:val="222222"/>
          <w:shd w:val="clear" w:color="auto" w:fill="FFFFFF"/>
        </w:rPr>
        <w:t>. </w:t>
      </w:r>
      <w:r w:rsidRPr="004D70D6">
        <w:rPr>
          <w:bCs/>
          <w:color w:val="222222"/>
          <w:shd w:val="clear" w:color="auto" w:fill="FFFFFF"/>
        </w:rPr>
        <w:t>ItinerariusReflectionis</w:t>
      </w:r>
      <w:r w:rsidRPr="004D70D6">
        <w:rPr>
          <w:color w:val="222222"/>
          <w:shd w:val="clear" w:color="auto" w:fill="FFFFFF"/>
        </w:rPr>
        <w:t>, 2019.</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CERQUEIRA, Aliana Georgia Carvalho; SOUZA, Thiago Cavalcante de; MENDES, Patrícia Adorno. </w:t>
      </w:r>
      <w:r w:rsidRPr="004D70D6">
        <w:rPr>
          <w:b/>
          <w:color w:val="222222"/>
          <w:shd w:val="clear" w:color="auto" w:fill="FFFFFF"/>
        </w:rPr>
        <w:t>A trajetória da LDB: um olhar crítico frente à realidade brasileira</w:t>
      </w:r>
      <w:r w:rsidRPr="004D70D6">
        <w:rPr>
          <w:color w:val="222222"/>
          <w:shd w:val="clear" w:color="auto" w:fill="FFFFFF"/>
        </w:rPr>
        <w:t>. </w:t>
      </w:r>
      <w:r w:rsidRPr="004D70D6">
        <w:rPr>
          <w:bCs/>
          <w:color w:val="222222"/>
          <w:shd w:val="clear" w:color="auto" w:fill="FFFFFF"/>
        </w:rPr>
        <w:t>Ciclos históricos. Ilhéus: UESC</w:t>
      </w:r>
      <w:r w:rsidRPr="004D70D6">
        <w:rPr>
          <w:color w:val="222222"/>
          <w:shd w:val="clear" w:color="auto" w:fill="FFFFFF"/>
        </w:rPr>
        <w:t>, 2009.</w:t>
      </w:r>
    </w:p>
    <w:p w:rsidR="004D70D6" w:rsidRDefault="004D70D6" w:rsidP="004D70D6">
      <w:pPr>
        <w:pStyle w:val="Normal1"/>
        <w:pBdr>
          <w:top w:val="nil"/>
          <w:left w:val="nil"/>
          <w:bottom w:val="nil"/>
          <w:right w:val="nil"/>
          <w:between w:val="nil"/>
        </w:pBdr>
        <w:spacing w:line="240" w:lineRule="auto"/>
        <w:jc w:val="left"/>
        <w:rPr>
          <w:color w:val="000000"/>
        </w:rPr>
      </w:pPr>
    </w:p>
    <w:p w:rsidR="004D70D6" w:rsidRDefault="004D70D6" w:rsidP="004D70D6">
      <w:pPr>
        <w:pStyle w:val="Normal1"/>
        <w:pBdr>
          <w:top w:val="nil"/>
          <w:left w:val="nil"/>
          <w:bottom w:val="nil"/>
          <w:right w:val="nil"/>
          <w:between w:val="nil"/>
        </w:pBdr>
        <w:spacing w:line="240" w:lineRule="auto"/>
        <w:jc w:val="left"/>
        <w:rPr>
          <w:color w:val="000000"/>
        </w:rPr>
      </w:pPr>
    </w:p>
    <w:p w:rsidR="004D70D6" w:rsidRDefault="004D70D6" w:rsidP="004D70D6">
      <w:pPr>
        <w:pStyle w:val="Normal1"/>
        <w:pBdr>
          <w:top w:val="nil"/>
          <w:left w:val="nil"/>
          <w:bottom w:val="nil"/>
          <w:right w:val="nil"/>
          <w:between w:val="nil"/>
        </w:pBdr>
        <w:spacing w:line="240" w:lineRule="auto"/>
        <w:jc w:val="left"/>
        <w:rPr>
          <w:color w:val="000000"/>
        </w:rPr>
      </w:pPr>
      <w:r w:rsidRPr="004D70D6">
        <w:rPr>
          <w:color w:val="000000"/>
        </w:rPr>
        <w:t xml:space="preserve">CFESS. </w:t>
      </w:r>
      <w:r w:rsidRPr="004D70D6">
        <w:rPr>
          <w:b/>
          <w:color w:val="000000"/>
        </w:rPr>
        <w:t>CFESS Manifesta Seminário Nacional Serviço Social e Diversidade Trans</w:t>
      </w:r>
      <w:r w:rsidRPr="004D70D6">
        <w:rPr>
          <w:color w:val="000000"/>
        </w:rPr>
        <w:t xml:space="preserve">. São Paulo, 12 e 13, junho, 2015. Disponível em: </w:t>
      </w:r>
      <w:r>
        <w:rPr>
          <w:color w:val="000000"/>
        </w:rPr>
        <w:t>&lt;</w:t>
      </w:r>
      <w:hyperlink r:id="rId10" w:history="1">
        <w:r w:rsidRPr="004D70D6">
          <w:rPr>
            <w:rStyle w:val="Hyperlink"/>
            <w:color w:val="000000" w:themeColor="text1"/>
            <w:u w:val="none"/>
          </w:rPr>
          <w:t>http://www.cfess.org.br/visualizar/manifesta</w:t>
        </w:r>
      </w:hyperlink>
      <w:r w:rsidRPr="004D70D6">
        <w:rPr>
          <w:rStyle w:val="Hyperlink"/>
          <w:color w:val="000000" w:themeColor="text1"/>
          <w:u w:val="none"/>
        </w:rPr>
        <w:t>&gt;</w:t>
      </w:r>
      <w:r w:rsidRPr="004D70D6">
        <w:rPr>
          <w:color w:val="000000" w:themeColor="text1"/>
        </w:rPr>
        <w:t xml:space="preserve">. </w:t>
      </w:r>
      <w:r w:rsidRPr="004D70D6">
        <w:rPr>
          <w:color w:val="000000"/>
        </w:rPr>
        <w:t>Acesso em: 21 de Maio de 2021.</w:t>
      </w:r>
    </w:p>
    <w:p w:rsidR="004D70D6" w:rsidRDefault="004D70D6" w:rsidP="004D70D6">
      <w:pPr>
        <w:pStyle w:val="Normal1"/>
        <w:pBdr>
          <w:top w:val="nil"/>
          <w:left w:val="nil"/>
          <w:bottom w:val="nil"/>
          <w:right w:val="nil"/>
          <w:between w:val="nil"/>
        </w:pBdr>
        <w:spacing w:line="240" w:lineRule="auto"/>
        <w:jc w:val="left"/>
        <w:rPr>
          <w:color w:val="000000"/>
        </w:rPr>
      </w:pPr>
    </w:p>
    <w:p w:rsidR="004D70D6" w:rsidRPr="004D70D6" w:rsidRDefault="004D70D6" w:rsidP="004D70D6">
      <w:pPr>
        <w:pStyle w:val="Normal1"/>
        <w:pBdr>
          <w:top w:val="nil"/>
          <w:left w:val="nil"/>
          <w:bottom w:val="nil"/>
          <w:right w:val="nil"/>
          <w:between w:val="nil"/>
        </w:pBdr>
        <w:spacing w:line="240" w:lineRule="auto"/>
        <w:jc w:val="left"/>
        <w:rPr>
          <w:color w:val="000000"/>
        </w:rPr>
      </w:pPr>
    </w:p>
    <w:p w:rsidR="004D70D6" w:rsidRDefault="004D70D6" w:rsidP="004D70D6">
      <w:pPr>
        <w:pStyle w:val="Normal1"/>
        <w:pBdr>
          <w:top w:val="nil"/>
          <w:left w:val="nil"/>
          <w:bottom w:val="nil"/>
          <w:right w:val="nil"/>
          <w:between w:val="nil"/>
        </w:pBdr>
        <w:spacing w:line="240" w:lineRule="auto"/>
        <w:jc w:val="left"/>
        <w:rPr>
          <w:color w:val="000000"/>
        </w:rPr>
      </w:pPr>
      <w:r w:rsidRPr="004D70D6">
        <w:rPr>
          <w:color w:val="000000"/>
        </w:rPr>
        <w:t xml:space="preserve">CFESS. </w:t>
      </w:r>
      <w:r w:rsidRPr="004D70D6">
        <w:rPr>
          <w:b/>
          <w:color w:val="000000"/>
        </w:rPr>
        <w:t>Série Assistente Social no Combate ao Preconceito: Caderno 4 – Transfobia</w:t>
      </w:r>
      <w:r w:rsidRPr="004D70D6">
        <w:rPr>
          <w:color w:val="000000"/>
        </w:rPr>
        <w:t>. Brasília, 2016. Disponível em: &lt;</w:t>
      </w:r>
      <w:hyperlink r:id="rId11" w:history="1">
        <w:r w:rsidRPr="004D70D6">
          <w:rPr>
            <w:rStyle w:val="Hyperlink"/>
            <w:color w:val="000000" w:themeColor="text1"/>
            <w:u w:val="none"/>
          </w:rPr>
          <w:t>CFESS - Conselho Federal de Serviço Social</w:t>
        </w:r>
      </w:hyperlink>
      <w:r w:rsidRPr="004D70D6">
        <w:rPr>
          <w:color w:val="000000"/>
        </w:rPr>
        <w:t>&gt;. Acesso em: 21 de Maio de 2021.</w:t>
      </w:r>
    </w:p>
    <w:p w:rsidR="004D70D6" w:rsidRDefault="004D70D6" w:rsidP="004D70D6">
      <w:pPr>
        <w:pStyle w:val="Normal1"/>
        <w:pBdr>
          <w:top w:val="nil"/>
          <w:left w:val="nil"/>
          <w:bottom w:val="nil"/>
          <w:right w:val="nil"/>
          <w:between w:val="nil"/>
        </w:pBdr>
        <w:spacing w:line="240" w:lineRule="auto"/>
        <w:jc w:val="left"/>
        <w:rPr>
          <w:color w:val="000000"/>
        </w:rPr>
      </w:pPr>
    </w:p>
    <w:p w:rsidR="004D70D6" w:rsidRPr="004D70D6" w:rsidRDefault="004D70D6" w:rsidP="004D70D6">
      <w:pPr>
        <w:pStyle w:val="Normal1"/>
        <w:pBdr>
          <w:top w:val="nil"/>
          <w:left w:val="nil"/>
          <w:bottom w:val="nil"/>
          <w:right w:val="nil"/>
          <w:between w:val="nil"/>
        </w:pBdr>
        <w:spacing w:line="240" w:lineRule="auto"/>
        <w:jc w:val="left"/>
        <w:rPr>
          <w:color w:val="000000"/>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lastRenderedPageBreak/>
        <w:t xml:space="preserve">CHAVES, Antônio. </w:t>
      </w:r>
      <w:r w:rsidRPr="004D70D6">
        <w:rPr>
          <w:b/>
          <w:color w:val="222222"/>
          <w:shd w:val="clear" w:color="auto" w:fill="FFFFFF"/>
        </w:rPr>
        <w:t>Direitos à vida, ao próprio corpo e às partes do mesmo (transplantes). “Esterilização e operações cirúrgicas para mudança de sexo”. Direito ao cadáver e às partes do mesmo.</w:t>
      </w:r>
      <w:r w:rsidRPr="004D70D6">
        <w:rPr>
          <w:color w:val="222222"/>
          <w:shd w:val="clear" w:color="auto" w:fill="FFFFFF"/>
        </w:rPr>
        <w:t> </w:t>
      </w:r>
      <w:r w:rsidRPr="004D70D6">
        <w:rPr>
          <w:bCs/>
          <w:color w:val="222222"/>
          <w:shd w:val="clear" w:color="auto" w:fill="FFFFFF"/>
        </w:rPr>
        <w:t>Revista da Faculdade de Direito, Universidade de São Paulo</w:t>
      </w:r>
      <w:r w:rsidRPr="004D70D6">
        <w:rPr>
          <w:color w:val="222222"/>
          <w:shd w:val="clear" w:color="auto" w:fill="FFFFFF"/>
        </w:rPr>
        <w:t>, 1977.</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CURY, Carlos Roberto Jamil. </w:t>
      </w:r>
      <w:r w:rsidRPr="004D70D6">
        <w:rPr>
          <w:b/>
          <w:color w:val="222222"/>
          <w:shd w:val="clear" w:color="auto" w:fill="FFFFFF"/>
        </w:rPr>
        <w:t>Gestão democrática da educação: exigências e desafios</w:t>
      </w:r>
      <w:r w:rsidRPr="004D70D6">
        <w:rPr>
          <w:color w:val="222222"/>
          <w:shd w:val="clear" w:color="auto" w:fill="FFFFFF"/>
        </w:rPr>
        <w:t>. </w:t>
      </w:r>
      <w:r w:rsidRPr="004D70D6">
        <w:rPr>
          <w:bCs/>
          <w:color w:val="222222"/>
          <w:shd w:val="clear" w:color="auto" w:fill="FFFFFF"/>
        </w:rPr>
        <w:t>Revista Brasileira de Política e Administração da Educação-Periódico científico editado pela ANPAE</w:t>
      </w:r>
      <w:r w:rsidRPr="004D70D6">
        <w:rPr>
          <w:color w:val="222222"/>
          <w:shd w:val="clear" w:color="auto" w:fill="FFFFFF"/>
        </w:rPr>
        <w:t>, 2002.</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DE ARAÚJO RIBEIRO, Érika Fabíola</w:t>
      </w:r>
      <w:r w:rsidRPr="004D70D6">
        <w:rPr>
          <w:b/>
          <w:color w:val="222222"/>
          <w:shd w:val="clear" w:color="auto" w:fill="FFFFFF"/>
        </w:rPr>
        <w:t>. Transfobia na educação: O olhar da estudante transgênero feminino</w:t>
      </w:r>
      <w:r w:rsidRPr="004D70D6">
        <w:rPr>
          <w:color w:val="222222"/>
          <w:shd w:val="clear" w:color="auto" w:fill="FFFFFF"/>
        </w:rPr>
        <w:t>. </w:t>
      </w:r>
      <w:r w:rsidRPr="004D70D6">
        <w:rPr>
          <w:bCs/>
          <w:color w:val="222222"/>
          <w:shd w:val="clear" w:color="auto" w:fill="FFFFFF"/>
        </w:rPr>
        <w:t>Research, Society andDevelopment</w:t>
      </w:r>
      <w:r w:rsidRPr="004D70D6">
        <w:rPr>
          <w:color w:val="222222"/>
          <w:shd w:val="clear" w:color="auto" w:fill="FFFFFF"/>
        </w:rPr>
        <w:t>, 2021.</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DE ASSIS, Renata Machado. </w:t>
      </w:r>
      <w:r w:rsidRPr="004D70D6">
        <w:rPr>
          <w:b/>
          <w:color w:val="222222"/>
          <w:shd w:val="clear" w:color="auto" w:fill="FFFFFF"/>
        </w:rPr>
        <w:t>A educação brasileira durante o período militar: a escolarização dos 7 aos 14 anos</w:t>
      </w:r>
      <w:r w:rsidRPr="004D70D6">
        <w:rPr>
          <w:color w:val="222222"/>
          <w:shd w:val="clear" w:color="auto" w:fill="FFFFFF"/>
        </w:rPr>
        <w:t>. </w:t>
      </w:r>
      <w:r w:rsidRPr="004D70D6">
        <w:rPr>
          <w:bCs/>
          <w:color w:val="222222"/>
          <w:shd w:val="clear" w:color="auto" w:fill="FFFFFF"/>
        </w:rPr>
        <w:t>Educação em Perspectiva</w:t>
      </w:r>
      <w:r w:rsidRPr="004D70D6">
        <w:rPr>
          <w:color w:val="222222"/>
          <w:shd w:val="clear" w:color="auto" w:fill="FFFFFF"/>
        </w:rPr>
        <w:t>, 2012.</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DE OLIVEIRA, João Felipe Zini Cavalcante; PORTO, Tauane Caldeira. </w:t>
      </w:r>
      <w:r w:rsidRPr="004D70D6">
        <w:rPr>
          <w:b/>
          <w:color w:val="222222"/>
          <w:shd w:val="clear" w:color="auto" w:fill="FFFFFF"/>
        </w:rPr>
        <w:t>A transfobia e a negação de direitos sociais: A luta de travestis e transexuais pelo acesso à educação</w:t>
      </w:r>
      <w:r w:rsidRPr="004D70D6">
        <w:rPr>
          <w:color w:val="222222"/>
          <w:shd w:val="clear" w:color="auto" w:fill="FFFFFF"/>
        </w:rPr>
        <w:t>. In: </w:t>
      </w:r>
      <w:r w:rsidRPr="004D70D6">
        <w:rPr>
          <w:bCs/>
          <w:color w:val="222222"/>
          <w:shd w:val="clear" w:color="auto" w:fill="FFFFFF"/>
        </w:rPr>
        <w:t>Anais do Congresso Latino-Americano de Gênero e Religião</w:t>
      </w:r>
      <w:r w:rsidRPr="004D70D6">
        <w:rPr>
          <w:color w:val="222222"/>
          <w:shd w:val="clear" w:color="auto" w:fill="FFFFFF"/>
        </w:rPr>
        <w:t>. 2016.</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pP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r w:rsidRPr="004D70D6">
        <w:rPr>
          <w:color w:val="222222"/>
          <w:shd w:val="clear" w:color="auto" w:fill="FFFFFF"/>
        </w:rPr>
        <w:t xml:space="preserve">DE SOUZA, Heloisa Aparecida; BERNARDO, Marcia Hespanhol. </w:t>
      </w:r>
      <w:r w:rsidRPr="004D70D6">
        <w:rPr>
          <w:b/>
          <w:color w:val="222222"/>
          <w:shd w:val="clear" w:color="auto" w:fill="FFFFFF"/>
        </w:rPr>
        <w:t>Transexualidade: as consequências do preconceito escolar para a vida profissiona</w:t>
      </w:r>
      <w:r w:rsidRPr="004D70D6">
        <w:rPr>
          <w:color w:val="222222"/>
          <w:shd w:val="clear" w:color="auto" w:fill="FFFFFF"/>
        </w:rPr>
        <w:t>l</w:t>
      </w:r>
      <w:r w:rsidRPr="004D70D6">
        <w:rPr>
          <w:b/>
          <w:color w:val="222222"/>
          <w:shd w:val="clear" w:color="auto" w:fill="FFFFFF"/>
        </w:rPr>
        <w:t>. </w:t>
      </w:r>
      <w:r w:rsidRPr="004D70D6">
        <w:rPr>
          <w:bCs/>
          <w:color w:val="222222"/>
          <w:shd w:val="clear" w:color="auto" w:fill="FFFFFF"/>
        </w:rPr>
        <w:t>Bagoas-estudos gays: gênero</w:t>
      </w:r>
      <w:r w:rsidRPr="004D70D6">
        <w:rPr>
          <w:b/>
          <w:bCs/>
          <w:color w:val="222222"/>
          <w:shd w:val="clear" w:color="auto" w:fill="FFFFFF"/>
        </w:rPr>
        <w:t xml:space="preserve">s </w:t>
      </w:r>
      <w:r w:rsidRPr="004D70D6">
        <w:rPr>
          <w:bCs/>
          <w:color w:val="222222"/>
          <w:shd w:val="clear" w:color="auto" w:fill="FFFFFF"/>
        </w:rPr>
        <w:t>e sexualidades</w:t>
      </w:r>
      <w:r w:rsidRPr="004D70D6">
        <w:rPr>
          <w:color w:val="222222"/>
          <w:shd w:val="clear" w:color="auto" w:fill="FFFFFF"/>
        </w:rPr>
        <w:t>, 2014.</w:t>
      </w: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DE SOUZA, Kelly Alves. </w:t>
      </w:r>
      <w:r w:rsidRPr="004D70D6">
        <w:rPr>
          <w:b/>
          <w:color w:val="222222"/>
          <w:shd w:val="clear" w:color="auto" w:fill="FFFFFF"/>
        </w:rPr>
        <w:t>Discutir a educação inclusiva no Brasil refletindo o acesso das mulheres transexuais</w:t>
      </w:r>
      <w:r w:rsidRPr="004D70D6">
        <w:rPr>
          <w:color w:val="222222"/>
          <w:shd w:val="clear" w:color="auto" w:fill="FFFFFF"/>
        </w:rPr>
        <w:t>, 2021.</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DE SOUZA, Mayanne Adriane Cardoso</w:t>
      </w:r>
      <w:r w:rsidRPr="004D70D6">
        <w:rPr>
          <w:b/>
          <w:color w:val="222222"/>
          <w:shd w:val="clear" w:color="auto" w:fill="FFFFFF"/>
        </w:rPr>
        <w:t>. “Beleza não é para sempre!”: estudo sobre a evasão escolar de travestis em Bemlem, Pará</w:t>
      </w:r>
      <w:r w:rsidRPr="004D70D6">
        <w:rPr>
          <w:color w:val="222222"/>
          <w:shd w:val="clear" w:color="auto" w:fill="FFFFFF"/>
        </w:rPr>
        <w:t>, 2017.</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DEL-MASSO, Maria Candida Soares; COTTA, Maria Amélia de Castro; SANTOS, Marisa Aparecida Pereira. </w:t>
      </w:r>
      <w:r w:rsidRPr="004D70D6">
        <w:rPr>
          <w:b/>
          <w:color w:val="222222"/>
          <w:shd w:val="clear" w:color="auto" w:fill="FFFFFF"/>
        </w:rPr>
        <w:t>Ética em Pesquisa Científica: conceitos e finalidades</w:t>
      </w:r>
      <w:r w:rsidRPr="004D70D6">
        <w:rPr>
          <w:color w:val="222222"/>
          <w:shd w:val="clear" w:color="auto" w:fill="FFFFFF"/>
        </w:rPr>
        <w:t>. </w:t>
      </w:r>
      <w:r w:rsidRPr="004D70D6">
        <w:rPr>
          <w:bCs/>
          <w:color w:val="222222"/>
          <w:shd w:val="clear" w:color="auto" w:fill="FFFFFF"/>
        </w:rPr>
        <w:t>Redefor Educação Especial e Inclusiva, Texto II. São Paulo: Unesp</w:t>
      </w:r>
      <w:r w:rsidRPr="004D70D6">
        <w:rPr>
          <w:color w:val="222222"/>
          <w:shd w:val="clear" w:color="auto" w:fill="FFFFFF"/>
        </w:rPr>
        <w:t>, 2012.</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DO PRADO BITTENCOURT, Rodrigo. </w:t>
      </w:r>
      <w:r w:rsidRPr="004D70D6">
        <w:rPr>
          <w:b/>
          <w:color w:val="222222"/>
          <w:shd w:val="clear" w:color="auto" w:fill="FFFFFF"/>
        </w:rPr>
        <w:t>Educação a serviço da alienação: projetos de lei que ameaçam a educação transformadora sonhada por Paulo Freire</w:t>
      </w:r>
      <w:r w:rsidRPr="004D70D6">
        <w:rPr>
          <w:color w:val="222222"/>
          <w:shd w:val="clear" w:color="auto" w:fill="FFFFFF"/>
        </w:rPr>
        <w:t>. </w:t>
      </w:r>
      <w:r w:rsidRPr="004D70D6">
        <w:rPr>
          <w:b/>
          <w:bCs/>
          <w:color w:val="222222"/>
          <w:shd w:val="clear" w:color="auto" w:fill="FFFFFF"/>
        </w:rPr>
        <w:t>Educação (UFSM)</w:t>
      </w:r>
      <w:r w:rsidRPr="004D70D6">
        <w:rPr>
          <w:color w:val="222222"/>
          <w:shd w:val="clear" w:color="auto" w:fill="FFFFFF"/>
        </w:rPr>
        <w:t>, 2018.</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FACCHINI, Regina. </w:t>
      </w:r>
      <w:r w:rsidRPr="004D70D6">
        <w:rPr>
          <w:b/>
          <w:color w:val="222222"/>
          <w:shd w:val="clear" w:color="auto" w:fill="FFFFFF"/>
        </w:rPr>
        <w:t>Direitos humanos e diversidade sexual e de gênero no Brasil: avanços e desafios</w:t>
      </w:r>
      <w:r w:rsidRPr="004D70D6">
        <w:rPr>
          <w:color w:val="222222"/>
          <w:shd w:val="clear" w:color="auto" w:fill="FFFFFF"/>
        </w:rPr>
        <w:t>. </w:t>
      </w:r>
      <w:r w:rsidRPr="004D70D6">
        <w:rPr>
          <w:bCs/>
          <w:color w:val="222222"/>
          <w:shd w:val="clear" w:color="auto" w:fill="FFFFFF"/>
        </w:rPr>
        <w:t>Jornal da UNICAMP-25 jun</w:t>
      </w:r>
      <w:r w:rsidRPr="004D70D6">
        <w:rPr>
          <w:color w:val="222222"/>
          <w:shd w:val="clear" w:color="auto" w:fill="FFFFFF"/>
        </w:rPr>
        <w:t>, 2018.</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FERREIRA, Gisele Martins; DE CAMPOS MIRANDA, Meiri Aparecida Gurgel. </w:t>
      </w:r>
      <w:r w:rsidRPr="004D70D6">
        <w:rPr>
          <w:b/>
          <w:color w:val="222222"/>
          <w:shd w:val="clear" w:color="auto" w:fill="FFFFFF"/>
        </w:rPr>
        <w:t>Discursos docentes sobre a “aceitação” da inclusão de pessoas trans na escola</w:t>
      </w:r>
      <w:r w:rsidRPr="004D70D6">
        <w:rPr>
          <w:color w:val="222222"/>
          <w:shd w:val="clear" w:color="auto" w:fill="FFFFFF"/>
        </w:rPr>
        <w:t>. </w:t>
      </w:r>
      <w:r w:rsidRPr="004D70D6">
        <w:rPr>
          <w:bCs/>
          <w:color w:val="222222"/>
          <w:shd w:val="clear" w:color="auto" w:fill="FFFFFF"/>
        </w:rPr>
        <w:t>Educação &amp; Linguagem</w:t>
      </w:r>
      <w:r w:rsidRPr="004D70D6">
        <w:rPr>
          <w:color w:val="222222"/>
          <w:shd w:val="clear" w:color="auto" w:fill="FFFFFF"/>
        </w:rPr>
        <w:t>, 2021.</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FONSECA, Jordana Viana Carvalho. </w:t>
      </w:r>
      <w:r w:rsidRPr="004D70D6">
        <w:rPr>
          <w:b/>
          <w:color w:val="222222"/>
          <w:shd w:val="clear" w:color="auto" w:fill="FFFFFF"/>
        </w:rPr>
        <w:t>Corpos (in) desejáveis: o fenômeno da transfobia a partir da perspectiva de pessoas trans e psicólogos/as</w:t>
      </w:r>
      <w:r w:rsidRPr="004D70D6">
        <w:rPr>
          <w:color w:val="222222"/>
          <w:shd w:val="clear" w:color="auto" w:fill="FFFFFF"/>
        </w:rPr>
        <w:t>. 2018.</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GADOTTI, Moacir. </w:t>
      </w:r>
      <w:r w:rsidRPr="004D70D6">
        <w:rPr>
          <w:b/>
          <w:color w:val="222222"/>
          <w:shd w:val="clear" w:color="auto" w:fill="FFFFFF"/>
        </w:rPr>
        <w:t>Educação popular, educação social, educação comunitária</w:t>
      </w:r>
      <w:r w:rsidRPr="004D70D6">
        <w:rPr>
          <w:color w:val="222222"/>
          <w:shd w:val="clear" w:color="auto" w:fill="FFFFFF"/>
        </w:rPr>
        <w:t>. In: </w:t>
      </w:r>
      <w:r w:rsidRPr="004D70D6">
        <w:rPr>
          <w:b/>
          <w:bCs/>
          <w:color w:val="222222"/>
          <w:shd w:val="clear" w:color="auto" w:fill="FFFFFF"/>
        </w:rPr>
        <w:t>Congresso Internacional de Pedagogia Social</w:t>
      </w:r>
      <w:r w:rsidRPr="004D70D6">
        <w:rPr>
          <w:color w:val="222222"/>
          <w:shd w:val="clear" w:color="auto" w:fill="FFFFFF"/>
        </w:rPr>
        <w:t>. 2012.</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GHIRALDELLI JR, Paulo. </w:t>
      </w:r>
      <w:r w:rsidRPr="004D70D6">
        <w:rPr>
          <w:b/>
          <w:color w:val="222222"/>
          <w:shd w:val="clear" w:color="auto" w:fill="FFFFFF"/>
        </w:rPr>
        <w:t>Introdução à educação escolar brasileira: história, política e filosofia da educação.</w:t>
      </w:r>
      <w:r w:rsidRPr="004D70D6">
        <w:rPr>
          <w:color w:val="222222"/>
          <w:shd w:val="clear" w:color="auto" w:fill="FFFFFF"/>
        </w:rPr>
        <w:t> </w:t>
      </w:r>
      <w:r w:rsidRPr="004D70D6">
        <w:rPr>
          <w:bCs/>
          <w:color w:val="222222"/>
          <w:shd w:val="clear" w:color="auto" w:fill="FFFFFF"/>
        </w:rPr>
        <w:t>São Paulo: Mini Web Educação Ltda</w:t>
      </w:r>
      <w:r w:rsidRPr="004D70D6">
        <w:rPr>
          <w:color w:val="222222"/>
          <w:shd w:val="clear" w:color="auto" w:fill="FFFFFF"/>
        </w:rPr>
        <w:t>, 2001.</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shd w:val="clear" w:color="auto" w:fill="FFFFFF"/>
        <w:spacing w:line="240" w:lineRule="auto"/>
        <w:jc w:val="left"/>
      </w:pPr>
      <w:r w:rsidRPr="004D70D6">
        <w:t xml:space="preserve">GIL, A. C. </w:t>
      </w:r>
      <w:r w:rsidRPr="004D70D6">
        <w:rPr>
          <w:b/>
        </w:rPr>
        <w:t>Métodos e técnicas de pesquisa social</w:t>
      </w:r>
      <w:r w:rsidRPr="004D70D6">
        <w:t>. – 6.ª ed. São Paulo: Atlas Editora S.A, 2014.</w:t>
      </w:r>
    </w:p>
    <w:p w:rsidR="004D70D6" w:rsidRPr="004D70D6" w:rsidRDefault="004D70D6" w:rsidP="004D70D6">
      <w:pPr>
        <w:pStyle w:val="Normal1"/>
        <w:shd w:val="clear" w:color="auto" w:fill="FFFFFF"/>
        <w:spacing w:line="240" w:lineRule="auto"/>
        <w:jc w:val="left"/>
      </w:pPr>
      <w:r w:rsidRPr="004D70D6">
        <w:t xml:space="preserve">GIL, A.C. </w:t>
      </w:r>
      <w:r w:rsidRPr="004D70D6">
        <w:rPr>
          <w:b/>
        </w:rPr>
        <w:t>Como elaborar um projeto de pesquisa</w:t>
      </w:r>
      <w:r w:rsidRPr="004D70D6">
        <w:t xml:space="preserve"> -5ª ed. São Paulo: Atlas Editora, 2017.</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GOMES, Rodrigo Lima Ribeiro. </w:t>
      </w:r>
      <w:r w:rsidRPr="004D70D6">
        <w:rPr>
          <w:b/>
          <w:color w:val="222222"/>
          <w:shd w:val="clear" w:color="auto" w:fill="FFFFFF"/>
        </w:rPr>
        <w:t>SENTIDOS DA EDUCAÇÃO POPULAR NA HISTÓRIA BRASILEIRA.</w:t>
      </w:r>
      <w:r w:rsidRPr="004D70D6">
        <w:rPr>
          <w:color w:val="222222"/>
          <w:shd w:val="clear" w:color="auto" w:fill="FFFFFF"/>
        </w:rPr>
        <w:t> </w:t>
      </w:r>
      <w:r w:rsidRPr="004D70D6">
        <w:rPr>
          <w:bCs/>
          <w:color w:val="222222"/>
          <w:shd w:val="clear" w:color="auto" w:fill="FFFFFF"/>
        </w:rPr>
        <w:t>movimento-revista de educação</w:t>
      </w:r>
      <w:r w:rsidRPr="004D70D6">
        <w:rPr>
          <w:color w:val="222222"/>
          <w:shd w:val="clear" w:color="auto" w:fill="FFFFFF"/>
        </w:rPr>
        <w:t>, 2020.</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GUERRA, Joana Rita Vieira. </w:t>
      </w:r>
      <w:r w:rsidRPr="004D70D6">
        <w:rPr>
          <w:b/>
          <w:bCs/>
          <w:color w:val="222222"/>
          <w:shd w:val="clear" w:color="auto" w:fill="FFFFFF"/>
        </w:rPr>
        <w:t>A Discriminação sexual com pessoas transgênero</w:t>
      </w:r>
      <w:r w:rsidRPr="004D70D6">
        <w:rPr>
          <w:color w:val="222222"/>
          <w:shd w:val="clear" w:color="auto" w:fill="FFFFFF"/>
        </w:rPr>
        <w:t>. 2017</w:t>
      </w:r>
    </w:p>
    <w:p w:rsidR="004D70D6" w:rsidRDefault="004D70D6" w:rsidP="004D70D6">
      <w:pPr>
        <w:pStyle w:val="Normal1"/>
        <w:pBdr>
          <w:top w:val="nil"/>
          <w:left w:val="nil"/>
          <w:bottom w:val="nil"/>
          <w:right w:val="nil"/>
          <w:between w:val="nil"/>
        </w:pBdr>
        <w:spacing w:line="240" w:lineRule="auto"/>
        <w:ind w:right="217"/>
        <w:jc w:val="left"/>
      </w:pPr>
      <w:r w:rsidRPr="004D70D6">
        <w:t xml:space="preserve">Jesus, Jaqueline Gomes de. </w:t>
      </w:r>
      <w:r w:rsidRPr="004D70D6">
        <w:rPr>
          <w:b/>
        </w:rPr>
        <w:t>Orientações sobre identidade de gênero: conceitos e termos</w:t>
      </w:r>
      <w:r w:rsidRPr="004D70D6">
        <w:t xml:space="preserve"> / Jaqueline Gomes de Jesus. Brasília, 2012.</w:t>
      </w:r>
    </w:p>
    <w:p w:rsidR="004D70D6" w:rsidRDefault="004D70D6" w:rsidP="004D70D6">
      <w:pPr>
        <w:pStyle w:val="Normal1"/>
        <w:pBdr>
          <w:top w:val="nil"/>
          <w:left w:val="nil"/>
          <w:bottom w:val="nil"/>
          <w:right w:val="nil"/>
          <w:between w:val="nil"/>
        </w:pBdr>
        <w:spacing w:line="240" w:lineRule="auto"/>
        <w:ind w:right="217"/>
        <w:jc w:val="left"/>
      </w:pPr>
    </w:p>
    <w:p w:rsidR="004D70D6" w:rsidRPr="004D70D6" w:rsidRDefault="004D70D6" w:rsidP="004D70D6">
      <w:pPr>
        <w:pStyle w:val="Normal1"/>
        <w:pBdr>
          <w:top w:val="nil"/>
          <w:left w:val="nil"/>
          <w:bottom w:val="nil"/>
          <w:right w:val="nil"/>
          <w:between w:val="nil"/>
        </w:pBdr>
        <w:spacing w:line="240" w:lineRule="auto"/>
        <w:ind w:right="217"/>
        <w:jc w:val="left"/>
      </w:pP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r w:rsidRPr="004D70D6">
        <w:rPr>
          <w:color w:val="222222"/>
          <w:shd w:val="clear" w:color="auto" w:fill="FFFFFF"/>
        </w:rPr>
        <w:t xml:space="preserve">LIMA JÚNIOR, Ivanildo Alves de. </w:t>
      </w:r>
      <w:r w:rsidRPr="004D70D6">
        <w:rPr>
          <w:b/>
          <w:color w:val="222222"/>
          <w:shd w:val="clear" w:color="auto" w:fill="FFFFFF"/>
        </w:rPr>
        <w:t>O núcleo de gênero e diversidade e a população LGBTQIA+: rupturas, avanços e tensões no cotidiano de um Instituto Federal de Educação, Ciência e Tecnologia</w:t>
      </w:r>
      <w:r w:rsidRPr="004D70D6">
        <w:rPr>
          <w:color w:val="222222"/>
          <w:shd w:val="clear" w:color="auto" w:fill="FFFFFF"/>
        </w:rPr>
        <w:t>. 2020.</w:t>
      </w: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r w:rsidRPr="004D70D6">
        <w:rPr>
          <w:color w:val="222222"/>
          <w:shd w:val="clear" w:color="auto" w:fill="FFFFFF"/>
        </w:rPr>
        <w:t>LINS, Beatriz Accioly; MACHADO, Bernardo Fonseca; ESCOURA, Michele. </w:t>
      </w:r>
      <w:r w:rsidRPr="004D70D6">
        <w:rPr>
          <w:b/>
          <w:bCs/>
          <w:color w:val="222222"/>
          <w:shd w:val="clear" w:color="auto" w:fill="FFFFFF"/>
        </w:rPr>
        <w:t>Diferentes, não desiguais: a questão de gênero na escola</w:t>
      </w:r>
      <w:r w:rsidRPr="004D70D6">
        <w:rPr>
          <w:color w:val="222222"/>
          <w:shd w:val="clear" w:color="auto" w:fill="FFFFFF"/>
        </w:rPr>
        <w:t>. Editora Schwarcz-Companhia das Letras, 2016.</w:t>
      </w:r>
    </w:p>
    <w:p w:rsid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MARCHAND, Patrícia Souza</w:t>
      </w:r>
      <w:r w:rsidRPr="004D70D6">
        <w:rPr>
          <w:b/>
          <w:color w:val="222222"/>
          <w:shd w:val="clear" w:color="auto" w:fill="FFFFFF"/>
        </w:rPr>
        <w:t>. A afirmação do direito ao Ensino Médio noordenamento constitucional-legal brasileiro: uma construção histórica</w:t>
      </w:r>
      <w:r w:rsidRPr="004D70D6">
        <w:rPr>
          <w:color w:val="222222"/>
          <w:shd w:val="clear" w:color="auto" w:fill="FFFFFF"/>
        </w:rPr>
        <w:t>. 2006.</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MELLO, Luiz. </w:t>
      </w:r>
      <w:r w:rsidRPr="004D70D6">
        <w:rPr>
          <w:b/>
          <w:color w:val="222222"/>
          <w:shd w:val="clear" w:color="auto" w:fill="FFFFFF"/>
        </w:rPr>
        <w:t>Políticas de saúde para lésbicas, gays, bissexuais, travestis e transexuais no Brasil: em busca de universalidade, integralidade e equidade</w:t>
      </w:r>
      <w:r w:rsidRPr="004D70D6">
        <w:rPr>
          <w:color w:val="222222"/>
          <w:shd w:val="clear" w:color="auto" w:fill="FFFFFF"/>
        </w:rPr>
        <w:t>. </w:t>
      </w:r>
      <w:r w:rsidRPr="004D70D6">
        <w:rPr>
          <w:bCs/>
          <w:color w:val="222222"/>
          <w:shd w:val="clear" w:color="auto" w:fill="FFFFFF"/>
        </w:rPr>
        <w:t>Sexualidad, Salud ySociedad(Rio de Janeiro</w:t>
      </w:r>
      <w:r w:rsidRPr="004D70D6">
        <w:rPr>
          <w:b/>
          <w:bCs/>
          <w:color w:val="222222"/>
          <w:shd w:val="clear" w:color="auto" w:fill="FFFFFF"/>
        </w:rPr>
        <w:t>)</w:t>
      </w:r>
      <w:r w:rsidRPr="004D70D6">
        <w:rPr>
          <w:color w:val="222222"/>
          <w:shd w:val="clear" w:color="auto" w:fill="FFFFFF"/>
        </w:rPr>
        <w:t>, 2011.</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t>MELLO, Yasmin Teixeira; MAGALHÃES, Joanalira. </w:t>
      </w:r>
      <w:r w:rsidRPr="004D70D6">
        <w:rPr>
          <w:rFonts w:ascii="Times New Roman" w:hAnsi="Times New Roman" w:cs="Times New Roman"/>
          <w:b/>
          <w:color w:val="222222"/>
          <w:sz w:val="24"/>
          <w:szCs w:val="24"/>
          <w:shd w:val="clear" w:color="auto" w:fill="FFFFFF"/>
        </w:rPr>
        <w:t>Possibilidades de estoque trans: analisando narrativas de pesquisadoras / es.</w:t>
      </w:r>
      <w:r w:rsidRPr="004D70D6">
        <w:rPr>
          <w:rFonts w:ascii="Times New Roman" w:hAnsi="Times New Roman" w:cs="Times New Roman"/>
          <w:color w:val="222222"/>
          <w:sz w:val="24"/>
          <w:szCs w:val="24"/>
          <w:shd w:val="clear" w:color="auto" w:fill="FFFFFF"/>
        </w:rPr>
        <w:t> </w:t>
      </w:r>
      <w:r w:rsidRPr="004D70D6">
        <w:rPr>
          <w:rFonts w:ascii="Times New Roman" w:hAnsi="Times New Roman" w:cs="Times New Roman"/>
          <w:bCs/>
          <w:color w:val="222222"/>
          <w:sz w:val="24"/>
          <w:szCs w:val="24"/>
          <w:shd w:val="clear" w:color="auto" w:fill="FFFFFF"/>
        </w:rPr>
        <w:t>Diversidade e Educação</w:t>
      </w:r>
      <w:r w:rsidRPr="004D70D6">
        <w:rPr>
          <w:rFonts w:ascii="Times New Roman" w:hAnsi="Times New Roman" w:cs="Times New Roman"/>
          <w:color w:val="222222"/>
          <w:sz w:val="24"/>
          <w:szCs w:val="24"/>
          <w:shd w:val="clear" w:color="auto" w:fill="FFFFFF"/>
        </w:rPr>
        <w:t>,  2021.</w:t>
      </w:r>
    </w:p>
    <w:p w:rsid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P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Default="004D70D6" w:rsidP="004D70D6">
      <w:pPr>
        <w:pStyle w:val="Normal1"/>
        <w:pBdr>
          <w:top w:val="nil"/>
          <w:left w:val="nil"/>
          <w:bottom w:val="nil"/>
          <w:right w:val="nil"/>
          <w:between w:val="nil"/>
        </w:pBdr>
        <w:spacing w:line="240" w:lineRule="auto"/>
        <w:jc w:val="left"/>
        <w:rPr>
          <w:color w:val="000000"/>
        </w:rPr>
      </w:pPr>
      <w:r w:rsidRPr="004D70D6">
        <w:rPr>
          <w:color w:val="000000"/>
        </w:rPr>
        <w:t xml:space="preserve">MINAYO, M.. C.S (org.). </w:t>
      </w:r>
      <w:r w:rsidRPr="004D70D6">
        <w:rPr>
          <w:b/>
          <w:color w:val="000000"/>
        </w:rPr>
        <w:t>Pesquisa Social. Teoria, método e criatividade</w:t>
      </w:r>
      <w:r w:rsidRPr="004D70D6">
        <w:rPr>
          <w:color w:val="000000"/>
        </w:rPr>
        <w:t>. 18 ed. Petrópolis: Vozes, 2001.</w:t>
      </w:r>
    </w:p>
    <w:p w:rsidR="004D70D6" w:rsidRDefault="004D70D6" w:rsidP="004D70D6">
      <w:pPr>
        <w:pStyle w:val="Normal1"/>
        <w:pBdr>
          <w:top w:val="nil"/>
          <w:left w:val="nil"/>
          <w:bottom w:val="nil"/>
          <w:right w:val="nil"/>
          <w:between w:val="nil"/>
        </w:pBdr>
        <w:spacing w:line="240" w:lineRule="auto"/>
        <w:jc w:val="left"/>
        <w:rPr>
          <w:color w:val="000000"/>
        </w:rPr>
      </w:pPr>
    </w:p>
    <w:p w:rsidR="004D70D6" w:rsidRPr="004D70D6" w:rsidRDefault="004D70D6" w:rsidP="004D70D6">
      <w:pPr>
        <w:pStyle w:val="Normal1"/>
        <w:pBdr>
          <w:top w:val="nil"/>
          <w:left w:val="nil"/>
          <w:bottom w:val="nil"/>
          <w:right w:val="nil"/>
          <w:between w:val="nil"/>
        </w:pBdr>
        <w:spacing w:line="240" w:lineRule="auto"/>
        <w:jc w:val="left"/>
        <w:rPr>
          <w:color w:val="000000"/>
        </w:rPr>
      </w:pPr>
    </w:p>
    <w:p w:rsid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t xml:space="preserve">MONTEIRO, Frida Pascio. </w:t>
      </w:r>
      <w:r w:rsidRPr="004D70D6">
        <w:rPr>
          <w:rFonts w:ascii="Times New Roman" w:hAnsi="Times New Roman" w:cs="Times New Roman"/>
          <w:b/>
          <w:color w:val="222222"/>
          <w:sz w:val="24"/>
          <w:szCs w:val="24"/>
          <w:shd w:val="clear" w:color="auto" w:fill="FFFFFF"/>
        </w:rPr>
        <w:t>Vivências afetivo-sexuais de mulheres travestis e transexuais</w:t>
      </w:r>
      <w:r w:rsidRPr="004D70D6">
        <w:rPr>
          <w:rFonts w:ascii="Times New Roman" w:hAnsi="Times New Roman" w:cs="Times New Roman"/>
          <w:color w:val="222222"/>
          <w:sz w:val="24"/>
          <w:szCs w:val="24"/>
          <w:shd w:val="clear" w:color="auto" w:fill="FFFFFF"/>
        </w:rPr>
        <w:t>. 2020.</w:t>
      </w:r>
    </w:p>
    <w:p w:rsid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Pr="004D70D6" w:rsidRDefault="004D70D6" w:rsidP="004D70D6">
      <w:pPr>
        <w:spacing w:after="0" w:line="240" w:lineRule="auto"/>
        <w:rPr>
          <w:rFonts w:ascii="Times New Roman" w:hAnsi="Times New Roman" w:cs="Times New Roman"/>
          <w:b/>
          <w:color w:val="222222"/>
          <w:sz w:val="24"/>
          <w:szCs w:val="24"/>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MUJALI, Lara Macedo Ribeiro de Oliveira et al. </w:t>
      </w:r>
      <w:r w:rsidRPr="004D70D6">
        <w:rPr>
          <w:b/>
          <w:color w:val="222222"/>
          <w:shd w:val="clear" w:color="auto" w:fill="FFFFFF"/>
        </w:rPr>
        <w:t>O gênero e os crimes sexuais: analisando crimes sob a perspectiva de gênero</w:t>
      </w:r>
      <w:r w:rsidRPr="004D70D6">
        <w:rPr>
          <w:color w:val="222222"/>
          <w:shd w:val="clear" w:color="auto" w:fill="FFFFFF"/>
        </w:rPr>
        <w:t>. 2013.</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t xml:space="preserve">OLIVEIRA, André Lucas Guerreiro. </w:t>
      </w:r>
      <w:r w:rsidRPr="004D70D6">
        <w:rPr>
          <w:rFonts w:ascii="Times New Roman" w:hAnsi="Times New Roman" w:cs="Times New Roman"/>
          <w:b/>
          <w:color w:val="222222"/>
          <w:sz w:val="24"/>
          <w:szCs w:val="24"/>
          <w:shd w:val="clear" w:color="auto" w:fill="FFFFFF"/>
        </w:rPr>
        <w:t>Micropolíticas de exclusão: as dificuldades no acesso e permanência das pessoas trans na educação.</w:t>
      </w:r>
      <w:r w:rsidRPr="004D70D6">
        <w:rPr>
          <w:rFonts w:ascii="Times New Roman" w:hAnsi="Times New Roman" w:cs="Times New Roman"/>
          <w:color w:val="222222"/>
          <w:sz w:val="24"/>
          <w:szCs w:val="24"/>
          <w:shd w:val="clear" w:color="auto" w:fill="FFFFFF"/>
        </w:rPr>
        <w:t> </w:t>
      </w:r>
      <w:r w:rsidRPr="004D70D6">
        <w:rPr>
          <w:rFonts w:ascii="Times New Roman" w:hAnsi="Times New Roman" w:cs="Times New Roman"/>
          <w:bCs/>
          <w:color w:val="222222"/>
          <w:sz w:val="24"/>
          <w:szCs w:val="24"/>
          <w:shd w:val="clear" w:color="auto" w:fill="FFFFFF"/>
        </w:rPr>
        <w:t>10 anos de Seminário Nacional de Sociologia &amp; Política: um balanço crítico por Maria Tarcisa Bega</w:t>
      </w:r>
      <w:r w:rsidRPr="004D70D6">
        <w:rPr>
          <w:rFonts w:ascii="Times New Roman" w:hAnsi="Times New Roman" w:cs="Times New Roman"/>
          <w:color w:val="222222"/>
          <w:sz w:val="24"/>
          <w:szCs w:val="24"/>
          <w:shd w:val="clear" w:color="auto" w:fill="FFFFFF"/>
        </w:rPr>
        <w:t>, 2019.</w:t>
      </w: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PEDRA, Caio Benevides. </w:t>
      </w:r>
      <w:r w:rsidRPr="004D70D6">
        <w:rPr>
          <w:b/>
          <w:color w:val="222222"/>
          <w:shd w:val="clear" w:color="auto" w:fill="FFFFFF"/>
        </w:rPr>
        <w:t>Acesso à cidadania por travestis e transexuais no Brasil: um panorama da atuação do Estado no enfrentamento das exclusões</w:t>
      </w:r>
      <w:r w:rsidRPr="004D70D6">
        <w:rPr>
          <w:color w:val="222222"/>
          <w:shd w:val="clear" w:color="auto" w:fill="FFFFFF"/>
        </w:rPr>
        <w:t>. 2018.</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t xml:space="preserve">POZZETTI, Valmir César; ROCHA, Nicolle Patrice Pereira. </w:t>
      </w:r>
      <w:r w:rsidRPr="004D70D6">
        <w:rPr>
          <w:rFonts w:ascii="Times New Roman" w:hAnsi="Times New Roman" w:cs="Times New Roman"/>
          <w:b/>
          <w:color w:val="222222"/>
          <w:sz w:val="24"/>
          <w:szCs w:val="24"/>
          <w:shd w:val="clear" w:color="auto" w:fill="FFFFFF"/>
        </w:rPr>
        <w:t>Do direito a identidade de gênero no Brasil e a importância da educação cultural</w:t>
      </w:r>
      <w:r w:rsidRPr="004D70D6">
        <w:rPr>
          <w:rFonts w:ascii="Times New Roman" w:hAnsi="Times New Roman" w:cs="Times New Roman"/>
          <w:color w:val="222222"/>
          <w:sz w:val="24"/>
          <w:szCs w:val="24"/>
          <w:shd w:val="clear" w:color="auto" w:fill="FFFFFF"/>
        </w:rPr>
        <w:t>. </w:t>
      </w:r>
      <w:r w:rsidRPr="004D70D6">
        <w:rPr>
          <w:rFonts w:ascii="Times New Roman" w:hAnsi="Times New Roman" w:cs="Times New Roman"/>
          <w:bCs/>
          <w:color w:val="222222"/>
          <w:sz w:val="24"/>
          <w:szCs w:val="24"/>
          <w:shd w:val="clear" w:color="auto" w:fill="FFFFFF"/>
        </w:rPr>
        <w:t>Revista Argumentum-ArgumentumJournalof Law</w:t>
      </w:r>
      <w:r w:rsidRPr="004D70D6">
        <w:rPr>
          <w:rFonts w:ascii="Times New Roman" w:hAnsi="Times New Roman" w:cs="Times New Roman"/>
          <w:color w:val="222222"/>
          <w:sz w:val="24"/>
          <w:szCs w:val="24"/>
          <w:shd w:val="clear" w:color="auto" w:fill="FFFFFF"/>
        </w:rPr>
        <w:t>, 2019.</w:t>
      </w:r>
    </w:p>
    <w:p w:rsid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P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QUERUBIM, Viviane Rosa. </w:t>
      </w:r>
      <w:r w:rsidRPr="004D70D6">
        <w:rPr>
          <w:b/>
          <w:color w:val="222222"/>
          <w:shd w:val="clear" w:color="auto" w:fill="FFFFFF"/>
        </w:rPr>
        <w:t>Paulo Freire e o ensino superior: referenciais freirianos para pensar a universidade brasileira</w:t>
      </w:r>
      <w:r w:rsidRPr="004D70D6">
        <w:rPr>
          <w:color w:val="222222"/>
          <w:shd w:val="clear" w:color="auto" w:fill="FFFFFF"/>
        </w:rPr>
        <w:t>. 2013.</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REIDEL, Marina. </w:t>
      </w:r>
      <w:r w:rsidRPr="004D70D6">
        <w:rPr>
          <w:b/>
          <w:color w:val="222222"/>
          <w:shd w:val="clear" w:color="auto" w:fill="FFFFFF"/>
        </w:rPr>
        <w:t>A pedagogia do Salto Alto: histórias de professoras transexuais e travestis na educação brasileira.</w:t>
      </w:r>
      <w:r w:rsidRPr="004D70D6">
        <w:rPr>
          <w:color w:val="222222"/>
          <w:shd w:val="clear" w:color="auto" w:fill="FFFFFF"/>
        </w:rPr>
        <w:t xml:space="preserve"> 2014.</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ROCON, Pablo Cardozo. </w:t>
      </w:r>
      <w:r w:rsidRPr="004D70D6">
        <w:rPr>
          <w:b/>
          <w:color w:val="222222"/>
          <w:shd w:val="clear" w:color="auto" w:fill="FFFFFF"/>
        </w:rPr>
        <w:t>O que esperam pessoas trans do Sistema Único de Saúde?</w:t>
      </w:r>
      <w:r w:rsidRPr="004D70D6">
        <w:rPr>
          <w:color w:val="222222"/>
          <w:shd w:val="clear" w:color="auto" w:fill="FFFFFF"/>
        </w:rPr>
        <w:t> </w:t>
      </w:r>
      <w:r w:rsidRPr="004D70D6">
        <w:rPr>
          <w:bCs/>
          <w:color w:val="222222"/>
          <w:shd w:val="clear" w:color="auto" w:fill="FFFFFF"/>
        </w:rPr>
        <w:t>Interface-Comunicação, Saúde, Educação</w:t>
      </w:r>
      <w:r w:rsidRPr="004D70D6">
        <w:rPr>
          <w:color w:val="222222"/>
          <w:shd w:val="clear" w:color="auto" w:fill="FFFFFF"/>
        </w:rPr>
        <w:t>, 2017.</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SABATINE, Thiago Teixeira. </w:t>
      </w:r>
      <w:r w:rsidRPr="004D70D6">
        <w:rPr>
          <w:b/>
          <w:color w:val="222222"/>
          <w:shd w:val="clear" w:color="auto" w:fill="FFFFFF"/>
        </w:rPr>
        <w:t>Travestis, territórios e prevenção de aids numa cidade do interior de São Paulo.</w:t>
      </w:r>
      <w:r w:rsidRPr="004D70D6">
        <w:rPr>
          <w:color w:val="222222"/>
          <w:shd w:val="clear" w:color="auto" w:fill="FFFFFF"/>
        </w:rPr>
        <w:t xml:space="preserve"> 2012.</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t xml:space="preserve">SANTOS, Adriana Lohanna dos. </w:t>
      </w:r>
      <w:r w:rsidRPr="004D70D6">
        <w:rPr>
          <w:rFonts w:ascii="Times New Roman" w:hAnsi="Times New Roman" w:cs="Times New Roman"/>
          <w:b/>
          <w:color w:val="222222"/>
          <w:sz w:val="24"/>
          <w:szCs w:val="24"/>
          <w:shd w:val="clear" w:color="auto" w:fill="FFFFFF"/>
        </w:rPr>
        <w:t>Formação das pessoas transexuais na Universidade Federal de Sergipe: enfrentamento e resistência das normas de gênero no espaço acadêmico</w:t>
      </w:r>
      <w:r w:rsidRPr="004D70D6">
        <w:rPr>
          <w:rFonts w:ascii="Times New Roman" w:hAnsi="Times New Roman" w:cs="Times New Roman"/>
          <w:color w:val="222222"/>
          <w:sz w:val="24"/>
          <w:szCs w:val="24"/>
          <w:shd w:val="clear" w:color="auto" w:fill="FFFFFF"/>
        </w:rPr>
        <w:t>. 2018.</w:t>
      </w:r>
    </w:p>
    <w:p w:rsid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P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lastRenderedPageBreak/>
        <w:t xml:space="preserve">SANTOS, Cristiano. </w:t>
      </w:r>
      <w:r w:rsidRPr="004D70D6">
        <w:rPr>
          <w:rFonts w:ascii="Times New Roman" w:hAnsi="Times New Roman" w:cs="Times New Roman"/>
          <w:b/>
          <w:color w:val="222222"/>
          <w:sz w:val="24"/>
          <w:szCs w:val="24"/>
          <w:shd w:val="clear" w:color="auto" w:fill="FFFFFF"/>
        </w:rPr>
        <w:t>Silêncio que exclui: relações entre homofobia e (o direito à) Educação</w:t>
      </w:r>
      <w:r w:rsidRPr="004D70D6">
        <w:rPr>
          <w:rFonts w:ascii="Times New Roman" w:hAnsi="Times New Roman" w:cs="Times New Roman"/>
          <w:color w:val="222222"/>
          <w:sz w:val="24"/>
          <w:szCs w:val="24"/>
          <w:shd w:val="clear" w:color="auto" w:fill="FFFFFF"/>
        </w:rPr>
        <w:t>. </w:t>
      </w:r>
      <w:r w:rsidRPr="004D70D6">
        <w:rPr>
          <w:rFonts w:ascii="Times New Roman" w:hAnsi="Times New Roman" w:cs="Times New Roman"/>
          <w:bCs/>
          <w:color w:val="222222"/>
          <w:sz w:val="24"/>
          <w:szCs w:val="24"/>
          <w:shd w:val="clear" w:color="auto" w:fill="FFFFFF"/>
        </w:rPr>
        <w:t>Revista Teoria &amp; Sociedade</w:t>
      </w:r>
      <w:r w:rsidRPr="004D70D6">
        <w:rPr>
          <w:rFonts w:ascii="Times New Roman" w:hAnsi="Times New Roman" w:cs="Times New Roman"/>
          <w:color w:val="222222"/>
          <w:sz w:val="24"/>
          <w:szCs w:val="24"/>
          <w:shd w:val="clear" w:color="auto" w:fill="FFFFFF"/>
        </w:rPr>
        <w:t>, 2016.</w:t>
      </w:r>
    </w:p>
    <w:p w:rsid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P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Default="004D70D6" w:rsidP="004D70D6">
      <w:pPr>
        <w:spacing w:after="0" w:line="240" w:lineRule="auto"/>
        <w:rPr>
          <w:rFonts w:ascii="Times New Roman" w:hAnsi="Times New Roman" w:cs="Times New Roman"/>
          <w:sz w:val="24"/>
          <w:szCs w:val="24"/>
        </w:rPr>
      </w:pPr>
      <w:r w:rsidRPr="004D70D6">
        <w:rPr>
          <w:rFonts w:ascii="Times New Roman" w:hAnsi="Times New Roman" w:cs="Times New Roman"/>
          <w:sz w:val="24"/>
          <w:szCs w:val="24"/>
        </w:rPr>
        <w:t xml:space="preserve">SANTOS, D. B. </w:t>
      </w:r>
      <w:r w:rsidRPr="004D70D6">
        <w:rPr>
          <w:rFonts w:ascii="Times New Roman" w:hAnsi="Times New Roman" w:cs="Times New Roman"/>
          <w:b/>
          <w:sz w:val="24"/>
          <w:szCs w:val="24"/>
        </w:rPr>
        <w:t>Cartografias da transexualidade: a experiência escolar e outras tramas. Dissertação. (Mestrado em educação)</w:t>
      </w:r>
      <w:r w:rsidRPr="004D70D6">
        <w:rPr>
          <w:rFonts w:ascii="Times New Roman" w:hAnsi="Times New Roman" w:cs="Times New Roman"/>
          <w:sz w:val="24"/>
          <w:szCs w:val="24"/>
        </w:rPr>
        <w:t>. Universidade Federal do Paraná, Curitiba, 2010.</w:t>
      </w:r>
    </w:p>
    <w:p w:rsidR="004D70D6" w:rsidRDefault="004D70D6" w:rsidP="004D70D6">
      <w:pPr>
        <w:spacing w:after="0" w:line="240" w:lineRule="auto"/>
        <w:rPr>
          <w:rFonts w:ascii="Times New Roman" w:hAnsi="Times New Roman" w:cs="Times New Roman"/>
          <w:sz w:val="24"/>
          <w:szCs w:val="24"/>
        </w:rPr>
      </w:pPr>
    </w:p>
    <w:p w:rsidR="004D70D6" w:rsidRPr="004D70D6" w:rsidRDefault="004D70D6" w:rsidP="004D70D6">
      <w:pPr>
        <w:spacing w:after="0" w:line="240" w:lineRule="auto"/>
        <w:rPr>
          <w:rFonts w:ascii="Times New Roman" w:hAnsi="Times New Roman" w:cs="Times New Roman"/>
          <w:sz w:val="24"/>
          <w:szCs w:val="24"/>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SANTOS, Émina. </w:t>
      </w:r>
      <w:r w:rsidRPr="004D70D6">
        <w:rPr>
          <w:b/>
          <w:color w:val="222222"/>
          <w:shd w:val="clear" w:color="auto" w:fill="FFFFFF"/>
        </w:rPr>
        <w:t>A educação como direito social e a escola como espaço protetivo de direitos: uma análise à luz da legislação educacional brasileira</w:t>
      </w:r>
      <w:r w:rsidRPr="004D70D6">
        <w:rPr>
          <w:color w:val="222222"/>
          <w:shd w:val="clear" w:color="auto" w:fill="FFFFFF"/>
        </w:rPr>
        <w:t>. </w:t>
      </w:r>
      <w:r w:rsidRPr="004D70D6">
        <w:rPr>
          <w:bCs/>
          <w:color w:val="222222"/>
          <w:shd w:val="clear" w:color="auto" w:fill="FFFFFF"/>
        </w:rPr>
        <w:t>Educação e Pesquisa</w:t>
      </w:r>
      <w:r w:rsidRPr="004D70D6">
        <w:rPr>
          <w:color w:val="222222"/>
          <w:shd w:val="clear" w:color="auto" w:fill="FFFFFF"/>
        </w:rPr>
        <w:t>, 2019.</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SANTOS, Keliene Ferreira dos. </w:t>
      </w:r>
      <w:r w:rsidRPr="004D70D6">
        <w:rPr>
          <w:b/>
          <w:color w:val="222222"/>
          <w:shd w:val="clear" w:color="auto" w:fill="FFFFFF"/>
        </w:rPr>
        <w:t>Transexualidade, gênero e preconceito: Impasses e desafios na retificação do registro civil em Manaus-AM</w:t>
      </w:r>
      <w:r w:rsidRPr="004D70D6">
        <w:rPr>
          <w:color w:val="222222"/>
          <w:shd w:val="clear" w:color="auto" w:fill="FFFFFF"/>
        </w:rPr>
        <w:t>. 2018.</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SCOTE, Fausto Delphino. </w:t>
      </w:r>
      <w:r w:rsidRPr="004D70D6">
        <w:rPr>
          <w:b/>
          <w:color w:val="222222"/>
          <w:shd w:val="clear" w:color="auto" w:fill="FFFFFF"/>
        </w:rPr>
        <w:t>Será que temos mesmo direitos a universidade? O desafio do acesso e a permanência de pessoas transexuais no ensino superior</w:t>
      </w:r>
      <w:r w:rsidRPr="004D70D6">
        <w:rPr>
          <w:color w:val="222222"/>
          <w:shd w:val="clear" w:color="auto" w:fill="FFFFFF"/>
        </w:rPr>
        <w:t>. 2017.</w:t>
      </w: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SILVA, Giannini Ferreira de Freitas. </w:t>
      </w:r>
      <w:r w:rsidRPr="004D70D6">
        <w:rPr>
          <w:b/>
          <w:color w:val="222222"/>
          <w:shd w:val="clear" w:color="auto" w:fill="FFFFFF"/>
        </w:rPr>
        <w:t>A população transgênero no ambiente universitário: desafios</w:t>
      </w:r>
      <w:r w:rsidRPr="004D70D6">
        <w:rPr>
          <w:color w:val="222222"/>
          <w:shd w:val="clear" w:color="auto" w:fill="FFFFFF"/>
        </w:rPr>
        <w:t>. 2018.</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spacing w:after="0" w:line="240" w:lineRule="auto"/>
        <w:rPr>
          <w:rFonts w:ascii="Times New Roman" w:hAnsi="Times New Roman" w:cs="Times New Roman"/>
          <w:color w:val="222222"/>
          <w:sz w:val="24"/>
          <w:szCs w:val="24"/>
          <w:shd w:val="clear" w:color="auto" w:fill="FFFFFF"/>
        </w:rPr>
      </w:pPr>
      <w:r w:rsidRPr="004D70D6">
        <w:rPr>
          <w:rFonts w:ascii="Times New Roman" w:hAnsi="Times New Roman" w:cs="Times New Roman"/>
          <w:color w:val="222222"/>
          <w:sz w:val="24"/>
          <w:szCs w:val="24"/>
          <w:shd w:val="clear" w:color="auto" w:fill="FFFFFF"/>
        </w:rPr>
        <w:t xml:space="preserve">SILVA, Victor Nathan Fontes; DE SOUZA, Antônio Vital Menezes. </w:t>
      </w:r>
      <w:r w:rsidRPr="004D70D6">
        <w:rPr>
          <w:rFonts w:ascii="Times New Roman" w:hAnsi="Times New Roman" w:cs="Times New Roman"/>
          <w:b/>
          <w:color w:val="222222"/>
          <w:sz w:val="24"/>
          <w:szCs w:val="24"/>
          <w:shd w:val="clear" w:color="auto" w:fill="FFFFFF"/>
        </w:rPr>
        <w:t>Pessoas trans: processos de exclusão e inclusão social</w:t>
      </w:r>
      <w:r w:rsidRPr="004D70D6">
        <w:rPr>
          <w:rFonts w:ascii="Times New Roman" w:hAnsi="Times New Roman" w:cs="Times New Roman"/>
          <w:color w:val="222222"/>
          <w:sz w:val="24"/>
          <w:szCs w:val="24"/>
          <w:shd w:val="clear" w:color="auto" w:fill="FFFFFF"/>
        </w:rPr>
        <w:t>. </w:t>
      </w:r>
      <w:r w:rsidRPr="004D70D6">
        <w:rPr>
          <w:rFonts w:ascii="Times New Roman" w:hAnsi="Times New Roman" w:cs="Times New Roman"/>
          <w:bCs/>
          <w:color w:val="222222"/>
          <w:sz w:val="24"/>
          <w:szCs w:val="24"/>
          <w:shd w:val="clear" w:color="auto" w:fill="FFFFFF"/>
        </w:rPr>
        <w:t>Semioses</w:t>
      </w:r>
      <w:r w:rsidRPr="004D70D6">
        <w:rPr>
          <w:rFonts w:ascii="Times New Roman" w:hAnsi="Times New Roman" w:cs="Times New Roman"/>
          <w:color w:val="222222"/>
          <w:sz w:val="24"/>
          <w:szCs w:val="24"/>
          <w:shd w:val="clear" w:color="auto" w:fill="FFFFFF"/>
        </w:rPr>
        <w:t>, v. 2019.</w:t>
      </w:r>
    </w:p>
    <w:p w:rsid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Pr="004D70D6" w:rsidRDefault="004D70D6" w:rsidP="004D70D6">
      <w:pPr>
        <w:spacing w:after="0" w:line="240" w:lineRule="auto"/>
        <w:rPr>
          <w:rFonts w:ascii="Times New Roman" w:hAnsi="Times New Roman" w:cs="Times New Roman"/>
          <w:color w:val="222222"/>
          <w:sz w:val="24"/>
          <w:szCs w:val="24"/>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SOLIVA, Thiago Barcelos. </w:t>
      </w:r>
      <w:r w:rsidRPr="004D70D6">
        <w:rPr>
          <w:b/>
          <w:color w:val="222222"/>
          <w:shd w:val="clear" w:color="auto" w:fill="FFFFFF"/>
        </w:rPr>
        <w:t>Sobre afetos e resistências: Uma análise da trajetória da Turma OK (Rio de Janeiro, Brasil) 1. </w:t>
      </w:r>
      <w:r w:rsidRPr="004D70D6">
        <w:rPr>
          <w:bCs/>
          <w:color w:val="222222"/>
          <w:shd w:val="clear" w:color="auto" w:fill="FFFFFF"/>
        </w:rPr>
        <w:t>Sexualidad, Salud y Sociedad (Rio de Janeiro</w:t>
      </w:r>
      <w:r w:rsidRPr="004D70D6">
        <w:rPr>
          <w:b/>
          <w:bCs/>
          <w:color w:val="222222"/>
          <w:shd w:val="clear" w:color="auto" w:fill="FFFFFF"/>
        </w:rPr>
        <w:t>)</w:t>
      </w:r>
      <w:r w:rsidRPr="004D70D6">
        <w:rPr>
          <w:color w:val="222222"/>
          <w:shd w:val="clear" w:color="auto" w:fill="FFFFFF"/>
        </w:rPr>
        <w:t>, 2019.</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 xml:space="preserve">SONETTI, Sara Laham; GARCIA, Marcos Roberto Vieira. </w:t>
      </w:r>
      <w:r w:rsidRPr="004D70D6">
        <w:rPr>
          <w:b/>
          <w:color w:val="222222"/>
          <w:shd w:val="clear" w:color="auto" w:fill="FFFFFF"/>
        </w:rPr>
        <w:t>Ensinando a diversidade ou a transfobia? Um panorama da educação sobre diversidade sexual e de gênero nas escolas da região de Sorocaba-SP e sua intersecção com saúde mental.</w:t>
      </w:r>
      <w:r w:rsidRPr="004D70D6">
        <w:rPr>
          <w:color w:val="222222"/>
          <w:shd w:val="clear" w:color="auto" w:fill="FFFFFF"/>
        </w:rPr>
        <w:t> </w:t>
      </w:r>
      <w:r w:rsidRPr="004D70D6">
        <w:rPr>
          <w:bCs/>
          <w:color w:val="222222"/>
          <w:shd w:val="clear" w:color="auto" w:fill="FFFFFF"/>
        </w:rPr>
        <w:t>Revista Prâksis</w:t>
      </w:r>
      <w:r w:rsidRPr="004D70D6">
        <w:rPr>
          <w:color w:val="222222"/>
          <w:shd w:val="clear" w:color="auto" w:fill="FFFFFF"/>
        </w:rPr>
        <w:t xml:space="preserve"> 2020.</w:t>
      </w:r>
    </w:p>
    <w:p w:rsidR="004D70D6" w:rsidRDefault="004D70D6" w:rsidP="004D70D6">
      <w:pPr>
        <w:pStyle w:val="Normal1"/>
        <w:shd w:val="clear" w:color="auto" w:fill="FFFFFF"/>
        <w:spacing w:line="240" w:lineRule="auto"/>
        <w:jc w:val="left"/>
        <w:rPr>
          <w:color w:val="222222"/>
          <w:shd w:val="clear" w:color="auto" w:fill="FFFFFF"/>
        </w:rPr>
      </w:pPr>
    </w:p>
    <w:p w:rsidR="004D70D6" w:rsidRPr="004D70D6" w:rsidRDefault="004D70D6" w:rsidP="004D70D6">
      <w:pPr>
        <w:pStyle w:val="Normal1"/>
        <w:shd w:val="clear" w:color="auto" w:fill="FFFFFF"/>
        <w:spacing w:line="240" w:lineRule="auto"/>
        <w:jc w:val="left"/>
        <w:rPr>
          <w:color w:val="222222"/>
          <w:shd w:val="clear" w:color="auto" w:fill="FFFFFF"/>
        </w:rPr>
      </w:pP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r w:rsidRPr="004D70D6">
        <w:rPr>
          <w:color w:val="222222"/>
          <w:shd w:val="clear" w:color="auto" w:fill="FFFFFF"/>
        </w:rPr>
        <w:t xml:space="preserve">TONET, Ivo. </w:t>
      </w:r>
      <w:r w:rsidRPr="004D70D6">
        <w:rPr>
          <w:b/>
          <w:color w:val="222222"/>
          <w:shd w:val="clear" w:color="auto" w:fill="FFFFFF"/>
        </w:rPr>
        <w:t>Um novo horizonte para a educação</w:t>
      </w:r>
      <w:r w:rsidRPr="004D70D6">
        <w:rPr>
          <w:color w:val="222222"/>
          <w:shd w:val="clear" w:color="auto" w:fill="FFFFFF"/>
        </w:rPr>
        <w:t>. </w:t>
      </w:r>
      <w:r w:rsidRPr="004D70D6">
        <w:rPr>
          <w:bCs/>
          <w:color w:val="222222"/>
          <w:shd w:val="clear" w:color="auto" w:fill="FFFFFF"/>
        </w:rPr>
        <w:t>Revista Amazônica: Revista do Programa de Pós-Graduação em Educação da Universidade Federal do Amazonas</w:t>
      </w:r>
      <w:r w:rsidRPr="004D70D6">
        <w:rPr>
          <w:color w:val="222222"/>
          <w:shd w:val="clear" w:color="auto" w:fill="FFFFFF"/>
        </w:rPr>
        <w:t>, 2018.</w:t>
      </w:r>
    </w:p>
    <w:p w:rsid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p w:rsidR="004D70D6" w:rsidRPr="004D70D6" w:rsidRDefault="004D70D6" w:rsidP="004D70D6">
      <w:pPr>
        <w:pStyle w:val="Normal1"/>
        <w:pBdr>
          <w:top w:val="nil"/>
          <w:left w:val="nil"/>
          <w:bottom w:val="nil"/>
          <w:right w:val="nil"/>
          <w:between w:val="nil"/>
        </w:pBdr>
        <w:spacing w:line="240" w:lineRule="auto"/>
        <w:ind w:right="217"/>
        <w:jc w:val="left"/>
        <w:rPr>
          <w:color w:val="222222"/>
          <w:shd w:val="clear" w:color="auto" w:fill="FFFFFF"/>
        </w:rPr>
      </w:pPr>
    </w:p>
    <w:bookmarkEnd w:id="25"/>
    <w:p w:rsidR="004D70D6" w:rsidRPr="004D70D6" w:rsidRDefault="004D70D6" w:rsidP="004D70D6">
      <w:pPr>
        <w:pStyle w:val="Normal1"/>
        <w:shd w:val="clear" w:color="auto" w:fill="FFFFFF"/>
        <w:spacing w:line="240" w:lineRule="auto"/>
        <w:jc w:val="left"/>
        <w:rPr>
          <w:color w:val="222222"/>
          <w:shd w:val="clear" w:color="auto" w:fill="FFFFFF"/>
        </w:rPr>
      </w:pPr>
      <w:r w:rsidRPr="004D70D6">
        <w:rPr>
          <w:color w:val="222222"/>
          <w:shd w:val="clear" w:color="auto" w:fill="FFFFFF"/>
        </w:rPr>
        <w:t>TORRES, Marco Antonio. </w:t>
      </w:r>
      <w:r w:rsidRPr="004D70D6">
        <w:rPr>
          <w:b/>
          <w:bCs/>
          <w:color w:val="222222"/>
          <w:shd w:val="clear" w:color="auto" w:fill="FFFFFF"/>
        </w:rPr>
        <w:t>A diversidade sexual na educação e os direitos de cidadania LGBT na escola</w:t>
      </w:r>
      <w:r w:rsidRPr="004D70D6">
        <w:rPr>
          <w:color w:val="222222"/>
          <w:shd w:val="clear" w:color="auto" w:fill="FFFFFF"/>
        </w:rPr>
        <w:t>. Autêntica, 2017.</w:t>
      </w: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4D70D6" w:rsidRDefault="004D70D6" w:rsidP="009503DA">
      <w:pPr>
        <w:pStyle w:val="Normal1"/>
        <w:shd w:val="clear" w:color="auto" w:fill="FFFFFF"/>
        <w:spacing w:line="240" w:lineRule="auto"/>
        <w:jc w:val="left"/>
        <w:rPr>
          <w:color w:val="222222"/>
          <w:shd w:val="clear" w:color="auto" w:fill="FFFFFF"/>
        </w:rPr>
      </w:pPr>
    </w:p>
    <w:p w:rsidR="004D70D6" w:rsidRDefault="004D70D6" w:rsidP="009503DA">
      <w:pPr>
        <w:pStyle w:val="Normal1"/>
        <w:shd w:val="clear" w:color="auto" w:fill="FFFFFF"/>
        <w:spacing w:line="240" w:lineRule="auto"/>
        <w:jc w:val="left"/>
        <w:rPr>
          <w:color w:val="222222"/>
          <w:shd w:val="clear" w:color="auto" w:fill="FFFFFF"/>
        </w:rPr>
      </w:pPr>
    </w:p>
    <w:p w:rsidR="004D70D6" w:rsidRDefault="004D70D6" w:rsidP="009503DA">
      <w:pPr>
        <w:pStyle w:val="Normal1"/>
        <w:shd w:val="clear" w:color="auto" w:fill="FFFFFF"/>
        <w:spacing w:line="240" w:lineRule="auto"/>
        <w:jc w:val="left"/>
        <w:rPr>
          <w:color w:val="222222"/>
          <w:shd w:val="clear" w:color="auto" w:fill="FFFFFF"/>
        </w:rPr>
      </w:pPr>
    </w:p>
    <w:p w:rsidR="004D70D6" w:rsidRDefault="004D70D6" w:rsidP="009503DA">
      <w:pPr>
        <w:pStyle w:val="Normal1"/>
        <w:shd w:val="clear" w:color="auto" w:fill="FFFFFF"/>
        <w:spacing w:line="240" w:lineRule="auto"/>
        <w:jc w:val="left"/>
        <w:rPr>
          <w:color w:val="222222"/>
          <w:shd w:val="clear" w:color="auto" w:fill="FFFFFF"/>
        </w:rPr>
      </w:pPr>
    </w:p>
    <w:p w:rsidR="004D70D6" w:rsidRDefault="004D70D6"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Default="00AF03FF" w:rsidP="009503DA">
      <w:pPr>
        <w:pStyle w:val="Normal1"/>
        <w:shd w:val="clear" w:color="auto" w:fill="FFFFFF"/>
        <w:spacing w:line="240" w:lineRule="auto"/>
        <w:jc w:val="left"/>
        <w:rPr>
          <w:color w:val="222222"/>
          <w:shd w:val="clear" w:color="auto" w:fill="FFFFFF"/>
        </w:rPr>
      </w:pPr>
    </w:p>
    <w:p w:rsidR="00AF03FF" w:rsidRPr="00AF03FF" w:rsidRDefault="00AF03FF" w:rsidP="00AF03FF">
      <w:pPr>
        <w:pStyle w:val="Ttulo1"/>
        <w:jc w:val="center"/>
        <w:rPr>
          <w:rFonts w:cs="Times New Roman"/>
          <w:szCs w:val="24"/>
          <w:shd w:val="clear" w:color="auto" w:fill="FFFFFF"/>
        </w:rPr>
      </w:pPr>
    </w:p>
    <w:sectPr w:rsidR="00AF03FF" w:rsidRPr="00AF03FF" w:rsidSect="00954166">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0C4" w:rsidRDefault="00D750C4" w:rsidP="005C5172">
      <w:pPr>
        <w:spacing w:after="0" w:line="240" w:lineRule="auto"/>
      </w:pPr>
      <w:r>
        <w:separator/>
      </w:r>
    </w:p>
  </w:endnote>
  <w:endnote w:type="continuationSeparator" w:id="0">
    <w:p w:rsidR="00D750C4" w:rsidRDefault="00D750C4" w:rsidP="005C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0C4" w:rsidRDefault="00D750C4" w:rsidP="005C5172">
      <w:pPr>
        <w:spacing w:after="0" w:line="240" w:lineRule="auto"/>
      </w:pPr>
      <w:r>
        <w:separator/>
      </w:r>
    </w:p>
  </w:footnote>
  <w:footnote w:type="continuationSeparator" w:id="0">
    <w:p w:rsidR="00D750C4" w:rsidRDefault="00D750C4" w:rsidP="005C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172" w:rsidRPr="005C5172" w:rsidRDefault="005C5172">
    <w:pPr>
      <w:pStyle w:val="Cabealho"/>
      <w:jc w:val="right"/>
      <w:rPr>
        <w:rFonts w:ascii="Times New Roman" w:hAnsi="Times New Roman" w:cs="Times New Roman"/>
        <w:sz w:val="24"/>
        <w:szCs w:val="24"/>
      </w:rPr>
    </w:pPr>
  </w:p>
  <w:p w:rsidR="005C5172" w:rsidRDefault="005C51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959969"/>
      <w:docPartObj>
        <w:docPartGallery w:val="Page Numbers (Top of Page)"/>
        <w:docPartUnique/>
      </w:docPartObj>
    </w:sdtPr>
    <w:sdtEndPr>
      <w:rPr>
        <w:rFonts w:ascii="Times New Roman" w:hAnsi="Times New Roman" w:cs="Times New Roman"/>
        <w:sz w:val="24"/>
        <w:szCs w:val="24"/>
      </w:rPr>
    </w:sdtEndPr>
    <w:sdtContent>
      <w:p w:rsidR="005C5172" w:rsidRPr="005C5172" w:rsidRDefault="00B438C7">
        <w:pPr>
          <w:pStyle w:val="Cabealho"/>
          <w:jc w:val="right"/>
          <w:rPr>
            <w:rFonts w:ascii="Times New Roman" w:hAnsi="Times New Roman" w:cs="Times New Roman"/>
            <w:sz w:val="24"/>
            <w:szCs w:val="24"/>
          </w:rPr>
        </w:pPr>
        <w:r w:rsidRPr="005C5172">
          <w:rPr>
            <w:rFonts w:ascii="Times New Roman" w:hAnsi="Times New Roman" w:cs="Times New Roman"/>
            <w:sz w:val="24"/>
            <w:szCs w:val="24"/>
          </w:rPr>
          <w:fldChar w:fldCharType="begin"/>
        </w:r>
        <w:r w:rsidR="005C5172" w:rsidRPr="005C5172">
          <w:rPr>
            <w:rFonts w:ascii="Times New Roman" w:hAnsi="Times New Roman" w:cs="Times New Roman"/>
            <w:sz w:val="24"/>
            <w:szCs w:val="24"/>
          </w:rPr>
          <w:instrText>PAGE   \* MERGEFORMAT</w:instrText>
        </w:r>
        <w:r w:rsidRPr="005C5172">
          <w:rPr>
            <w:rFonts w:ascii="Times New Roman" w:hAnsi="Times New Roman" w:cs="Times New Roman"/>
            <w:sz w:val="24"/>
            <w:szCs w:val="24"/>
          </w:rPr>
          <w:fldChar w:fldCharType="separate"/>
        </w:r>
        <w:r w:rsidR="005B4AA2">
          <w:rPr>
            <w:rFonts w:ascii="Times New Roman" w:hAnsi="Times New Roman" w:cs="Times New Roman"/>
            <w:noProof/>
            <w:sz w:val="24"/>
            <w:szCs w:val="24"/>
          </w:rPr>
          <w:t>38</w:t>
        </w:r>
        <w:r w:rsidRPr="005C5172">
          <w:rPr>
            <w:rFonts w:ascii="Times New Roman" w:hAnsi="Times New Roman" w:cs="Times New Roman"/>
            <w:sz w:val="24"/>
            <w:szCs w:val="24"/>
          </w:rPr>
          <w:fldChar w:fldCharType="end"/>
        </w:r>
      </w:p>
    </w:sdtContent>
  </w:sdt>
  <w:p w:rsidR="005C5172" w:rsidRDefault="005C51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26E2E"/>
    <w:multiLevelType w:val="hybridMultilevel"/>
    <w:tmpl w:val="489620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7871EC2"/>
    <w:multiLevelType w:val="hybridMultilevel"/>
    <w:tmpl w:val="809EC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166"/>
    <w:rsid w:val="00017069"/>
    <w:rsid w:val="00145DB9"/>
    <w:rsid w:val="001C37B7"/>
    <w:rsid w:val="00200119"/>
    <w:rsid w:val="002D63D1"/>
    <w:rsid w:val="002E12D0"/>
    <w:rsid w:val="0038079B"/>
    <w:rsid w:val="003C3542"/>
    <w:rsid w:val="00426760"/>
    <w:rsid w:val="00452CA3"/>
    <w:rsid w:val="004D70D6"/>
    <w:rsid w:val="00523519"/>
    <w:rsid w:val="005B4AA2"/>
    <w:rsid w:val="005C5172"/>
    <w:rsid w:val="006928C5"/>
    <w:rsid w:val="006A357D"/>
    <w:rsid w:val="006B6F00"/>
    <w:rsid w:val="006C2B54"/>
    <w:rsid w:val="00742699"/>
    <w:rsid w:val="007F0FC5"/>
    <w:rsid w:val="0088149E"/>
    <w:rsid w:val="009503DA"/>
    <w:rsid w:val="00954166"/>
    <w:rsid w:val="00A8044E"/>
    <w:rsid w:val="00A8351C"/>
    <w:rsid w:val="00A93189"/>
    <w:rsid w:val="00AD7B3F"/>
    <w:rsid w:val="00AF03FF"/>
    <w:rsid w:val="00B33A75"/>
    <w:rsid w:val="00B438C7"/>
    <w:rsid w:val="00B81BAC"/>
    <w:rsid w:val="00B84F91"/>
    <w:rsid w:val="00BC445D"/>
    <w:rsid w:val="00BC5D4B"/>
    <w:rsid w:val="00C11C87"/>
    <w:rsid w:val="00CF1D3C"/>
    <w:rsid w:val="00D53C16"/>
    <w:rsid w:val="00D750C4"/>
    <w:rsid w:val="00D75181"/>
    <w:rsid w:val="00DF3198"/>
    <w:rsid w:val="00DF6369"/>
    <w:rsid w:val="00DF77B1"/>
    <w:rsid w:val="00E56CE0"/>
    <w:rsid w:val="00E84AAE"/>
    <w:rsid w:val="00EA239C"/>
    <w:rsid w:val="00EA7E90"/>
    <w:rsid w:val="00EB068D"/>
    <w:rsid w:val="00F77711"/>
    <w:rsid w:val="00FB50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5090"/>
  <w15:docId w15:val="{D1EBED7C-5E61-4932-8FE2-3B6A07D4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8C7"/>
  </w:style>
  <w:style w:type="paragraph" w:styleId="Ttulo1">
    <w:name w:val="heading 1"/>
    <w:basedOn w:val="Normal"/>
    <w:next w:val="Normal"/>
    <w:link w:val="Ttulo1Char"/>
    <w:uiPriority w:val="9"/>
    <w:qFormat/>
    <w:rsid w:val="00523519"/>
    <w:pPr>
      <w:keepNext/>
      <w:keepLines/>
      <w:spacing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742699"/>
    <w:pPr>
      <w:keepNext/>
      <w:keepLines/>
      <w:spacing w:after="0"/>
      <w:outlineLvl w:val="1"/>
    </w:pPr>
    <w:rPr>
      <w:rFonts w:ascii="Times New Roman" w:eastAsiaTheme="majorEastAsia" w:hAnsi="Times New Roman" w:cstheme="majorBidi"/>
      <w:color w:val="000000" w:themeColor="text1"/>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54166"/>
    <w:pPr>
      <w:ind w:left="720"/>
      <w:contextualSpacing/>
    </w:pPr>
  </w:style>
  <w:style w:type="character" w:customStyle="1" w:styleId="Ttulo1Char">
    <w:name w:val="Título 1 Char"/>
    <w:basedOn w:val="Fontepargpadro"/>
    <w:link w:val="Ttulo1"/>
    <w:uiPriority w:val="9"/>
    <w:rsid w:val="00523519"/>
    <w:rPr>
      <w:rFonts w:ascii="Times New Roman" w:eastAsiaTheme="majorEastAsia" w:hAnsi="Times New Roman" w:cstheme="majorBidi"/>
      <w:b/>
      <w:sz w:val="24"/>
      <w:szCs w:val="32"/>
    </w:rPr>
  </w:style>
  <w:style w:type="paragraph" w:styleId="CabealhodoSumrio">
    <w:name w:val="TOC Heading"/>
    <w:basedOn w:val="Ttulo1"/>
    <w:next w:val="Normal"/>
    <w:uiPriority w:val="39"/>
    <w:unhideWhenUsed/>
    <w:qFormat/>
    <w:rsid w:val="00523519"/>
    <w:pPr>
      <w:outlineLvl w:val="9"/>
    </w:pPr>
    <w:rPr>
      <w:lang w:eastAsia="pt-BR"/>
    </w:rPr>
  </w:style>
  <w:style w:type="character" w:customStyle="1" w:styleId="Ttulo2Char">
    <w:name w:val="Título 2 Char"/>
    <w:basedOn w:val="Fontepargpadro"/>
    <w:link w:val="Ttulo2"/>
    <w:uiPriority w:val="9"/>
    <w:rsid w:val="00742699"/>
    <w:rPr>
      <w:rFonts w:ascii="Times New Roman" w:eastAsiaTheme="majorEastAsia" w:hAnsi="Times New Roman" w:cstheme="majorBidi"/>
      <w:color w:val="000000" w:themeColor="text1"/>
      <w:sz w:val="24"/>
      <w:szCs w:val="26"/>
    </w:rPr>
  </w:style>
  <w:style w:type="paragraph" w:styleId="Cabealho">
    <w:name w:val="header"/>
    <w:basedOn w:val="Normal"/>
    <w:link w:val="CabealhoChar"/>
    <w:uiPriority w:val="99"/>
    <w:unhideWhenUsed/>
    <w:rsid w:val="005C51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172"/>
  </w:style>
  <w:style w:type="paragraph" w:styleId="Rodap">
    <w:name w:val="footer"/>
    <w:basedOn w:val="Normal"/>
    <w:link w:val="RodapChar"/>
    <w:uiPriority w:val="99"/>
    <w:unhideWhenUsed/>
    <w:rsid w:val="005C5172"/>
    <w:pPr>
      <w:tabs>
        <w:tab w:val="center" w:pos="4252"/>
        <w:tab w:val="right" w:pos="8504"/>
      </w:tabs>
      <w:spacing w:after="0" w:line="240" w:lineRule="auto"/>
    </w:pPr>
  </w:style>
  <w:style w:type="character" w:customStyle="1" w:styleId="RodapChar">
    <w:name w:val="Rodapé Char"/>
    <w:basedOn w:val="Fontepargpadro"/>
    <w:link w:val="Rodap"/>
    <w:uiPriority w:val="99"/>
    <w:rsid w:val="005C5172"/>
  </w:style>
  <w:style w:type="character" w:styleId="Hyperlink">
    <w:name w:val="Hyperlink"/>
    <w:uiPriority w:val="99"/>
    <w:rsid w:val="009503DA"/>
    <w:rPr>
      <w:color w:val="0000FF"/>
      <w:u w:val="single"/>
    </w:rPr>
  </w:style>
  <w:style w:type="paragraph" w:customStyle="1" w:styleId="Normal1">
    <w:name w:val="Normal1"/>
    <w:rsid w:val="009503DA"/>
    <w:pPr>
      <w:widowControl w:val="0"/>
      <w:spacing w:after="0" w:line="360" w:lineRule="auto"/>
      <w:jc w:val="both"/>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C11C87"/>
    <w:pPr>
      <w:tabs>
        <w:tab w:val="right" w:leader="dot" w:pos="9061"/>
      </w:tabs>
      <w:spacing w:after="0" w:line="360" w:lineRule="auto"/>
      <w:jc w:val="both"/>
    </w:pPr>
    <w:rPr>
      <w:rFonts w:ascii="Times New Roman" w:hAnsi="Times New Roman" w:cs="Times New Roman"/>
      <w:b/>
      <w:noProof/>
      <w:sz w:val="24"/>
      <w:szCs w:val="24"/>
      <w:shd w:val="clear" w:color="auto" w:fill="FFFFFF"/>
    </w:rPr>
  </w:style>
  <w:style w:type="paragraph" w:styleId="Sumrio2">
    <w:name w:val="toc 2"/>
    <w:basedOn w:val="Normal"/>
    <w:next w:val="Normal"/>
    <w:autoRedefine/>
    <w:uiPriority w:val="39"/>
    <w:unhideWhenUsed/>
    <w:rsid w:val="00C11C87"/>
    <w:pPr>
      <w:spacing w:after="100"/>
      <w:ind w:left="220"/>
    </w:pPr>
  </w:style>
  <w:style w:type="character" w:customStyle="1" w:styleId="MenoPendente1">
    <w:name w:val="Menção Pendente1"/>
    <w:basedOn w:val="Fontepargpadro"/>
    <w:uiPriority w:val="99"/>
    <w:semiHidden/>
    <w:unhideWhenUsed/>
    <w:rsid w:val="00A8044E"/>
    <w:rPr>
      <w:color w:val="605E5C"/>
      <w:shd w:val="clear" w:color="auto" w:fill="E1DFDD"/>
    </w:rPr>
  </w:style>
  <w:style w:type="paragraph" w:customStyle="1" w:styleId="Subalnea">
    <w:name w:val="Subalínea"/>
    <w:basedOn w:val="Normal"/>
    <w:rsid w:val="004D70D6"/>
    <w:pPr>
      <w:widowControl w:val="0"/>
      <w:numPr>
        <w:numId w:val="3"/>
      </w:numPr>
      <w:spacing w:after="0" w:line="360" w:lineRule="auto"/>
      <w:jc w:val="both"/>
    </w:pPr>
    <w:rPr>
      <w:rFonts w:ascii="Arial" w:eastAsia="Times New Roman" w:hAnsi="Arial" w:cs="Times New Roman"/>
      <w:snapToGrid w:val="0"/>
      <w:sz w:val="24"/>
      <w:szCs w:val="20"/>
      <w:lang w:eastAsia="pt-BR"/>
    </w:rPr>
  </w:style>
  <w:style w:type="paragraph" w:styleId="Textodebalo">
    <w:name w:val="Balloon Text"/>
    <w:basedOn w:val="Normal"/>
    <w:link w:val="TextodebaloChar"/>
    <w:uiPriority w:val="99"/>
    <w:semiHidden/>
    <w:unhideWhenUsed/>
    <w:rsid w:val="00EB06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ess.org.br/" TargetMode="External"/><Relationship Id="rId5" Type="http://schemas.openxmlformats.org/officeDocument/2006/relationships/webSettings" Target="webSettings.xml"/><Relationship Id="rId10" Type="http://schemas.openxmlformats.org/officeDocument/2006/relationships/hyperlink" Target="http://www.cfess.org.br/visualizar/manifes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35F6-9A29-4037-8D07-78BFC902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10090</Words>
  <Characters>54487</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Família</dc:creator>
  <cp:keywords/>
  <dc:description/>
  <cp:lastModifiedBy>João Pedro</cp:lastModifiedBy>
  <cp:revision>39</cp:revision>
  <dcterms:created xsi:type="dcterms:W3CDTF">2021-11-26T13:32:00Z</dcterms:created>
  <dcterms:modified xsi:type="dcterms:W3CDTF">2021-12-15T00:28:00Z</dcterms:modified>
</cp:coreProperties>
</file>